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8E05" w14:textId="77777777" w:rsidR="004E5D49" w:rsidRPr="003477A9" w:rsidRDefault="004E5D49" w:rsidP="00A466D0">
      <w:pPr>
        <w:widowControl/>
        <w:autoSpaceDE/>
        <w:autoSpaceDN/>
        <w:adjustRightInd/>
        <w:spacing w:after="200" w:line="276" w:lineRule="auto"/>
        <w:rPr>
          <w:rFonts w:eastAsia="SimSun"/>
          <w:b/>
          <w:kern w:val="2"/>
          <w:sz w:val="24"/>
          <w:szCs w:val="24"/>
          <w:lang w:eastAsia="hi-IN" w:bidi="hi-IN"/>
        </w:rPr>
      </w:pPr>
    </w:p>
    <w:p w14:paraId="7A592191" w14:textId="77777777" w:rsidR="00EB7A07" w:rsidRPr="003477A9" w:rsidRDefault="00F15D9A" w:rsidP="00EB7A07">
      <w:pPr>
        <w:widowControl/>
        <w:autoSpaceDE/>
        <w:adjustRightInd/>
        <w:ind w:left="5670"/>
        <w:rPr>
          <w:rFonts w:eastAsia="Courier New"/>
          <w:b/>
          <w:bCs/>
          <w:sz w:val="24"/>
          <w:szCs w:val="24"/>
        </w:rPr>
      </w:pPr>
      <w:r>
        <w:rPr>
          <w:noProof/>
          <w:sz w:val="24"/>
          <w:szCs w:val="24"/>
        </w:rPr>
        <w:pict w14:anchorId="263FB0FE">
          <v:shapetype id="_x0000_t202" coordsize="21600,21600" o:spt="202" path="m,l,21600r21600,l21600,xe">
            <v:stroke joinstyle="miter"/>
            <v:path gradientshapeok="t" o:connecttype="rect"/>
          </v:shapetype>
          <v:shape id="_x0000_s1028" type="#_x0000_t202" style="position:absolute;left:0;text-align:left;margin-left:227.15pt;margin-top:-17.35pt;width:252.25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" strokecolor="white">
            <v:textbox>
              <w:txbxContent>
                <w:p w14:paraId="7618D4C1" w14:textId="77777777" w:rsidR="00F75585" w:rsidRPr="00641D51" w:rsidRDefault="00F75585" w:rsidP="00EB7A07">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A466D0">
                    <w:t>2</w:t>
                  </w:r>
                  <w:r w:rsidR="00C45467">
                    <w:t>8.03.2022 №28</w:t>
                  </w:r>
                </w:p>
                <w:p w14:paraId="31A6D7BE" w14:textId="77777777" w:rsidR="00F75585" w:rsidRPr="00641D51" w:rsidRDefault="00F75585" w:rsidP="00EB7A07">
                  <w:pPr>
                    <w:jc w:val="both"/>
                  </w:pPr>
                </w:p>
              </w:txbxContent>
            </v:textbox>
          </v:shape>
        </w:pict>
      </w:r>
    </w:p>
    <w:p w14:paraId="4869AA04" w14:textId="77777777" w:rsidR="00EB7A07" w:rsidRPr="003477A9" w:rsidRDefault="00EB7A07" w:rsidP="00EB7A07">
      <w:pPr>
        <w:widowControl/>
        <w:autoSpaceDE/>
        <w:adjustRightInd/>
        <w:ind w:left="5670"/>
        <w:rPr>
          <w:rFonts w:eastAsia="Courier New"/>
          <w:b/>
          <w:bCs/>
          <w:sz w:val="24"/>
          <w:szCs w:val="24"/>
        </w:rPr>
      </w:pPr>
    </w:p>
    <w:p w14:paraId="18AC3C7D" w14:textId="77777777" w:rsidR="00EB7A07" w:rsidRPr="003477A9" w:rsidRDefault="00EB7A07" w:rsidP="00EB7A07">
      <w:pPr>
        <w:widowControl/>
        <w:autoSpaceDE/>
        <w:adjustRightInd/>
        <w:ind w:left="5670"/>
        <w:rPr>
          <w:rFonts w:eastAsia="Courier New"/>
          <w:b/>
          <w:bCs/>
          <w:sz w:val="24"/>
          <w:szCs w:val="24"/>
        </w:rPr>
      </w:pPr>
    </w:p>
    <w:p w14:paraId="22994381" w14:textId="77777777" w:rsidR="00EB7A07" w:rsidRPr="003477A9" w:rsidRDefault="00EB7A07" w:rsidP="00EB7A07">
      <w:pPr>
        <w:widowControl/>
        <w:autoSpaceDE/>
        <w:adjustRightInd/>
        <w:ind w:left="5670"/>
        <w:rPr>
          <w:rFonts w:eastAsia="Courier New"/>
          <w:b/>
          <w:bCs/>
          <w:sz w:val="24"/>
          <w:szCs w:val="24"/>
        </w:rPr>
      </w:pPr>
    </w:p>
    <w:p w14:paraId="6CBF7943" w14:textId="77777777" w:rsidR="00EB7A07" w:rsidRPr="003477A9" w:rsidRDefault="00EB7A07" w:rsidP="00EB7A07">
      <w:pPr>
        <w:widowControl/>
        <w:autoSpaceDE/>
        <w:adjustRightInd/>
        <w:ind w:left="5670"/>
        <w:rPr>
          <w:rFonts w:eastAsia="Courier New"/>
          <w:b/>
          <w:bCs/>
          <w:sz w:val="24"/>
          <w:szCs w:val="24"/>
        </w:rPr>
      </w:pPr>
    </w:p>
    <w:p w14:paraId="089BF189" w14:textId="77777777"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Частное учреждение образовательная организация высшего образования</w:t>
      </w:r>
    </w:p>
    <w:p w14:paraId="618DC15A" w14:textId="77777777"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«Омская гуманитарная академия»</w:t>
      </w:r>
    </w:p>
    <w:p w14:paraId="163F7676" w14:textId="77777777" w:rsidR="00EB7A07" w:rsidRPr="003477A9" w:rsidRDefault="00EB7A07" w:rsidP="00EB7A07">
      <w:pPr>
        <w:autoSpaceDE/>
        <w:adjustRightInd/>
        <w:ind w:right="1"/>
        <w:contextualSpacing/>
        <w:jc w:val="center"/>
        <w:rPr>
          <w:rFonts w:eastAsia="Courier New"/>
          <w:noProof/>
          <w:sz w:val="28"/>
          <w:szCs w:val="28"/>
          <w:lang w:bidi="ru-RU"/>
        </w:rPr>
      </w:pPr>
      <w:r w:rsidRPr="003477A9">
        <w:rPr>
          <w:rFonts w:eastAsia="Courier New"/>
          <w:noProof/>
          <w:sz w:val="28"/>
          <w:szCs w:val="28"/>
          <w:lang w:bidi="ru-RU"/>
        </w:rPr>
        <w:t>Кафедра «Педагогики, психологии и социальной работы»</w:t>
      </w:r>
    </w:p>
    <w:p w14:paraId="1BB03B66" w14:textId="77777777" w:rsidR="00EB7A07" w:rsidRPr="003477A9" w:rsidRDefault="00EB7A07" w:rsidP="00EB7A07">
      <w:pPr>
        <w:autoSpaceDE/>
        <w:adjustRightInd/>
        <w:ind w:right="1"/>
        <w:contextualSpacing/>
        <w:jc w:val="center"/>
        <w:rPr>
          <w:rFonts w:eastAsia="Courier New"/>
          <w:noProof/>
          <w:sz w:val="28"/>
          <w:szCs w:val="28"/>
          <w:lang w:bidi="ru-RU"/>
        </w:rPr>
      </w:pPr>
    </w:p>
    <w:p w14:paraId="52E38A2D" w14:textId="77777777" w:rsidR="00EB7A07" w:rsidRPr="003477A9" w:rsidRDefault="00F15D9A" w:rsidP="00EB7A07">
      <w:pPr>
        <w:autoSpaceDE/>
        <w:adjustRightInd/>
        <w:ind w:right="1"/>
        <w:contextualSpacing/>
        <w:jc w:val="center"/>
        <w:rPr>
          <w:rFonts w:eastAsia="Courier New"/>
          <w:noProof/>
          <w:sz w:val="28"/>
          <w:szCs w:val="28"/>
          <w:lang w:bidi="ru-RU"/>
        </w:rPr>
      </w:pPr>
      <w:r>
        <w:rPr>
          <w:rFonts w:eastAsia="Courier New"/>
          <w:b/>
          <w:noProof/>
          <w:sz w:val="24"/>
          <w:szCs w:val="24"/>
        </w:rPr>
        <w:pict w14:anchorId="7475B9E4">
          <v:shape id="_x0000_s1029"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Cz384TOwIAACoEAAAOAAAA&#10;AAAAAAAAAAAAAC4CAABkcnMvZTJvRG9jLnhtbFBLAQItABQABgAIAAAAIQCkVV3j4AAAAAoBAAAP&#10;AAAAAAAAAAAAAAAAAJUEAABkcnMvZG93bnJldi54bWxQSwUGAAAAAAQABADzAAAAogUAAAAA&#10;" stroked="f">
            <v:textbox style="mso-fit-shape-to-text:t">
              <w:txbxContent>
                <w:p w14:paraId="288D3D35" w14:textId="77777777" w:rsidR="00F75585" w:rsidRPr="00C94464" w:rsidRDefault="00F75585" w:rsidP="00EB7A07">
                  <w:pPr>
                    <w:jc w:val="center"/>
                    <w:rPr>
                      <w:sz w:val="24"/>
                      <w:szCs w:val="24"/>
                    </w:rPr>
                  </w:pPr>
                  <w:r w:rsidRPr="00C94464">
                    <w:rPr>
                      <w:sz w:val="24"/>
                      <w:szCs w:val="24"/>
                    </w:rPr>
                    <w:t>УТВЕРЖДАЮ:</w:t>
                  </w:r>
                </w:p>
                <w:p w14:paraId="4D71DC91" w14:textId="77777777" w:rsidR="00F75585" w:rsidRPr="00C94464" w:rsidRDefault="00F75585" w:rsidP="00EB7A07">
                  <w:pPr>
                    <w:jc w:val="center"/>
                    <w:rPr>
                      <w:sz w:val="24"/>
                      <w:szCs w:val="24"/>
                    </w:rPr>
                  </w:pPr>
                  <w:r w:rsidRPr="00C94464">
                    <w:rPr>
                      <w:sz w:val="24"/>
                      <w:szCs w:val="24"/>
                    </w:rPr>
                    <w:t>Ректор, д.фил.н., профессор</w:t>
                  </w:r>
                </w:p>
                <w:p w14:paraId="24277700" w14:textId="77777777" w:rsidR="00F75585" w:rsidRDefault="00F75585" w:rsidP="00EB7A07">
                  <w:pPr>
                    <w:jc w:val="center"/>
                    <w:rPr>
                      <w:sz w:val="24"/>
                      <w:szCs w:val="24"/>
                    </w:rPr>
                  </w:pPr>
                </w:p>
                <w:p w14:paraId="190D0A0D" w14:textId="77777777" w:rsidR="00F75585" w:rsidRPr="00C94464" w:rsidRDefault="00F75585" w:rsidP="00EB7A07">
                  <w:pPr>
                    <w:jc w:val="center"/>
                    <w:rPr>
                      <w:sz w:val="24"/>
                      <w:szCs w:val="24"/>
                    </w:rPr>
                  </w:pPr>
                  <w:r w:rsidRPr="00C94464">
                    <w:rPr>
                      <w:sz w:val="24"/>
                      <w:szCs w:val="24"/>
                    </w:rPr>
                    <w:t>______________А.Э. Еремеев</w:t>
                  </w:r>
                </w:p>
                <w:p w14:paraId="24476067" w14:textId="77777777" w:rsidR="00F75585" w:rsidRPr="00C94464" w:rsidRDefault="00A466D0" w:rsidP="0065413C">
                  <w:pPr>
                    <w:jc w:val="right"/>
                    <w:rPr>
                      <w:sz w:val="24"/>
                      <w:szCs w:val="24"/>
                    </w:rPr>
                  </w:pPr>
                  <w:r>
                    <w:t>2</w:t>
                  </w:r>
                  <w:r w:rsidR="00C45467">
                    <w:t>8.03.2022</w:t>
                  </w:r>
                  <w:r>
                    <w:t xml:space="preserve"> </w:t>
                  </w:r>
                  <w:r w:rsidR="00F75585">
                    <w:rPr>
                      <w:sz w:val="24"/>
                      <w:szCs w:val="24"/>
                    </w:rPr>
                    <w:t>г.</w:t>
                  </w:r>
                </w:p>
              </w:txbxContent>
            </v:textbox>
          </v:shape>
        </w:pict>
      </w:r>
    </w:p>
    <w:p w14:paraId="7E38BD2E" w14:textId="77777777" w:rsidR="00EB7A07" w:rsidRPr="003477A9" w:rsidRDefault="00EB7A07" w:rsidP="00EB7A07">
      <w:pPr>
        <w:autoSpaceDE/>
        <w:adjustRightInd/>
        <w:ind w:right="1"/>
        <w:contextualSpacing/>
        <w:jc w:val="center"/>
        <w:rPr>
          <w:rFonts w:eastAsia="Courier New"/>
          <w:b/>
          <w:sz w:val="24"/>
          <w:szCs w:val="24"/>
          <w:lang w:bidi="ru-RU"/>
        </w:rPr>
      </w:pPr>
    </w:p>
    <w:p w14:paraId="61BE8FEF" w14:textId="77777777" w:rsidR="00EB7A07" w:rsidRPr="003477A9" w:rsidRDefault="00EB7A07" w:rsidP="00EB7A07">
      <w:pPr>
        <w:autoSpaceDE/>
        <w:adjustRightInd/>
        <w:ind w:right="1"/>
        <w:contextualSpacing/>
        <w:jc w:val="center"/>
        <w:rPr>
          <w:rFonts w:eastAsia="Courier New"/>
          <w:b/>
          <w:sz w:val="24"/>
          <w:szCs w:val="24"/>
          <w:lang w:bidi="ru-RU"/>
        </w:rPr>
      </w:pPr>
    </w:p>
    <w:p w14:paraId="66A4B856" w14:textId="77777777" w:rsidR="00EB7A07" w:rsidRPr="003477A9" w:rsidRDefault="00EB7A07" w:rsidP="00EB7A07">
      <w:pPr>
        <w:autoSpaceDE/>
        <w:adjustRightInd/>
        <w:ind w:right="1"/>
        <w:contextualSpacing/>
        <w:jc w:val="center"/>
        <w:rPr>
          <w:rFonts w:eastAsia="Courier New"/>
          <w:b/>
          <w:sz w:val="24"/>
          <w:szCs w:val="24"/>
          <w:lang w:bidi="ru-RU"/>
        </w:rPr>
      </w:pPr>
    </w:p>
    <w:p w14:paraId="5840A663" w14:textId="77777777" w:rsidR="00EB7A07" w:rsidRPr="003477A9" w:rsidRDefault="00EB7A07" w:rsidP="00EB7A07">
      <w:pPr>
        <w:autoSpaceDE/>
        <w:adjustRightInd/>
        <w:ind w:right="1"/>
        <w:contextualSpacing/>
        <w:jc w:val="center"/>
        <w:rPr>
          <w:rFonts w:eastAsia="Courier New"/>
          <w:b/>
          <w:sz w:val="24"/>
          <w:szCs w:val="24"/>
          <w:lang w:bidi="ru-RU"/>
        </w:rPr>
      </w:pPr>
    </w:p>
    <w:p w14:paraId="433C1A6D" w14:textId="77777777" w:rsidR="00EB7A07" w:rsidRPr="003477A9" w:rsidRDefault="00EB7A07" w:rsidP="00EB7A07">
      <w:pPr>
        <w:widowControl/>
        <w:autoSpaceDE/>
        <w:adjustRightInd/>
        <w:jc w:val="center"/>
        <w:rPr>
          <w:sz w:val="24"/>
          <w:szCs w:val="24"/>
          <w:lang w:eastAsia="en-US"/>
        </w:rPr>
      </w:pPr>
    </w:p>
    <w:p w14:paraId="73CEA81A" w14:textId="77777777" w:rsidR="00EB7A07" w:rsidRPr="003477A9" w:rsidRDefault="00EB7A07" w:rsidP="00EB7A07">
      <w:pPr>
        <w:widowControl/>
        <w:autoSpaceDE/>
        <w:adjustRightInd/>
        <w:jc w:val="center"/>
        <w:rPr>
          <w:sz w:val="24"/>
          <w:szCs w:val="24"/>
          <w:lang w:eastAsia="en-US"/>
        </w:rPr>
      </w:pPr>
    </w:p>
    <w:p w14:paraId="5A13EBD9" w14:textId="77777777" w:rsidR="00EB7A07" w:rsidRPr="003477A9" w:rsidRDefault="00EB7A07" w:rsidP="00EB7A07">
      <w:pPr>
        <w:suppressAutoHyphens/>
        <w:jc w:val="center"/>
        <w:rPr>
          <w:rFonts w:eastAsia="SimSun"/>
          <w:kern w:val="2"/>
          <w:sz w:val="24"/>
          <w:szCs w:val="24"/>
          <w:lang w:eastAsia="hi-IN" w:bidi="hi-IN"/>
        </w:rPr>
      </w:pPr>
    </w:p>
    <w:p w14:paraId="494BCE28" w14:textId="77777777" w:rsidR="00EB7A07" w:rsidRPr="003477A9" w:rsidRDefault="00EB7A07" w:rsidP="00EB7A07">
      <w:pPr>
        <w:suppressAutoHyphens/>
        <w:jc w:val="center"/>
        <w:rPr>
          <w:rFonts w:eastAsia="SimSun"/>
          <w:kern w:val="2"/>
          <w:sz w:val="24"/>
          <w:szCs w:val="24"/>
          <w:lang w:eastAsia="hi-IN" w:bidi="hi-IN"/>
        </w:rPr>
      </w:pPr>
    </w:p>
    <w:p w14:paraId="7C30A4B4" w14:textId="77777777" w:rsidR="00EB7A07" w:rsidRPr="003477A9" w:rsidRDefault="00EB7A07" w:rsidP="00EB7A07">
      <w:pPr>
        <w:suppressAutoHyphens/>
        <w:jc w:val="center"/>
        <w:rPr>
          <w:rFonts w:eastAsia="SimSun"/>
          <w:kern w:val="2"/>
          <w:sz w:val="24"/>
          <w:szCs w:val="24"/>
          <w:lang w:eastAsia="hi-IN" w:bidi="hi-IN"/>
        </w:rPr>
      </w:pPr>
    </w:p>
    <w:p w14:paraId="712B74DD" w14:textId="77777777" w:rsidR="00EB7A07" w:rsidRPr="003477A9" w:rsidRDefault="00EB7A07" w:rsidP="00EB7A07">
      <w:pPr>
        <w:suppressAutoHyphens/>
        <w:jc w:val="center"/>
        <w:rPr>
          <w:rFonts w:eastAsia="SimSun"/>
          <w:kern w:val="2"/>
          <w:sz w:val="24"/>
          <w:szCs w:val="24"/>
          <w:lang w:eastAsia="hi-IN" w:bidi="hi-IN"/>
        </w:rPr>
      </w:pPr>
    </w:p>
    <w:p w14:paraId="2B2F3CA5" w14:textId="77777777" w:rsidR="00EB7A07" w:rsidRPr="003477A9" w:rsidRDefault="00EB7A07" w:rsidP="00EB7A07">
      <w:pPr>
        <w:suppressAutoHyphens/>
        <w:jc w:val="center"/>
        <w:rPr>
          <w:rFonts w:eastAsia="SimSun"/>
          <w:kern w:val="2"/>
          <w:sz w:val="24"/>
          <w:szCs w:val="24"/>
          <w:lang w:eastAsia="hi-IN" w:bidi="hi-IN"/>
        </w:rPr>
      </w:pPr>
      <w:r w:rsidRPr="003477A9">
        <w:rPr>
          <w:rFonts w:eastAsia="SimSun"/>
          <w:kern w:val="2"/>
          <w:sz w:val="24"/>
          <w:szCs w:val="24"/>
          <w:lang w:eastAsia="hi-IN" w:bidi="hi-IN"/>
        </w:rPr>
        <w:t>РАБОЧАЯ ПРОГРАММАДИСЦИПЛИНЫ</w:t>
      </w:r>
    </w:p>
    <w:p w14:paraId="4E36513E" w14:textId="77777777" w:rsidR="00EB7A07" w:rsidRPr="003477A9" w:rsidRDefault="00EB7A07" w:rsidP="00EB7A07">
      <w:pPr>
        <w:widowControl/>
        <w:tabs>
          <w:tab w:val="left" w:pos="708"/>
        </w:tabs>
        <w:autoSpaceDE/>
        <w:adjustRightInd/>
        <w:jc w:val="center"/>
        <w:rPr>
          <w:b/>
          <w:sz w:val="24"/>
          <w:szCs w:val="24"/>
        </w:rPr>
      </w:pPr>
    </w:p>
    <w:p w14:paraId="14D7A66C" w14:textId="77777777" w:rsidR="00EB7A07" w:rsidRPr="003477A9" w:rsidRDefault="00EB7A07" w:rsidP="00EB7A07">
      <w:pPr>
        <w:widowControl/>
        <w:suppressAutoHyphens/>
        <w:autoSpaceDE/>
        <w:adjustRightInd/>
        <w:jc w:val="center"/>
        <w:rPr>
          <w:b/>
          <w:bCs/>
          <w:caps/>
          <w:sz w:val="32"/>
          <w:szCs w:val="32"/>
        </w:rPr>
      </w:pPr>
      <w:r w:rsidRPr="003477A9">
        <w:rPr>
          <w:b/>
          <w:bCs/>
          <w:caps/>
          <w:sz w:val="32"/>
          <w:szCs w:val="32"/>
        </w:rPr>
        <w:t>Невропатология</w:t>
      </w:r>
    </w:p>
    <w:p w14:paraId="30182A1E" w14:textId="77777777" w:rsidR="00EB7A07" w:rsidRPr="003477A9" w:rsidRDefault="00EB7A07" w:rsidP="00EB7A07">
      <w:pPr>
        <w:widowControl/>
        <w:suppressAutoHyphens/>
        <w:autoSpaceDE/>
        <w:adjustRightInd/>
        <w:jc w:val="center"/>
        <w:rPr>
          <w:b/>
          <w:bCs/>
          <w:sz w:val="24"/>
          <w:szCs w:val="24"/>
        </w:rPr>
      </w:pPr>
      <w:r w:rsidRPr="003477A9">
        <w:rPr>
          <w:bCs/>
          <w:sz w:val="24"/>
          <w:szCs w:val="24"/>
        </w:rPr>
        <w:t xml:space="preserve">Б1.В.ДВ.04.01 </w:t>
      </w:r>
    </w:p>
    <w:p w14:paraId="2A14932C" w14:textId="77777777" w:rsidR="00EB7A07" w:rsidRPr="003477A9" w:rsidRDefault="00EB7A07" w:rsidP="00EB7A07">
      <w:pPr>
        <w:widowControl/>
        <w:autoSpaceDN/>
        <w:jc w:val="center"/>
        <w:rPr>
          <w:rFonts w:eastAsia="Calibri"/>
          <w:b/>
          <w:bCs/>
          <w:sz w:val="24"/>
          <w:szCs w:val="24"/>
          <w:lang w:eastAsia="en-US"/>
        </w:rPr>
      </w:pPr>
    </w:p>
    <w:p w14:paraId="725EC364" w14:textId="77777777" w:rsidR="00EB7A07" w:rsidRPr="003477A9" w:rsidRDefault="00EB7A07" w:rsidP="00EB7A07">
      <w:pPr>
        <w:autoSpaceDE/>
        <w:autoSpaceDN/>
        <w:adjustRightInd/>
        <w:ind w:right="1"/>
        <w:contextualSpacing/>
        <w:jc w:val="center"/>
        <w:rPr>
          <w:rFonts w:eastAsia="Courier New"/>
          <w:sz w:val="24"/>
          <w:szCs w:val="24"/>
          <w:lang w:bidi="ru-RU"/>
        </w:rPr>
      </w:pPr>
      <w:r w:rsidRPr="003477A9">
        <w:rPr>
          <w:rFonts w:eastAsia="Courier New"/>
          <w:sz w:val="24"/>
          <w:szCs w:val="24"/>
          <w:lang w:bidi="ru-RU"/>
        </w:rPr>
        <w:t xml:space="preserve">по основной профессиональной образовательной программе высшего образования – </w:t>
      </w:r>
    </w:p>
    <w:p w14:paraId="387ACD50" w14:textId="77777777" w:rsidR="00EB7A07" w:rsidRPr="003477A9" w:rsidRDefault="00EB7A07" w:rsidP="00EB7A07">
      <w:pPr>
        <w:autoSpaceDE/>
        <w:autoSpaceDN/>
        <w:adjustRightInd/>
        <w:ind w:right="1"/>
        <w:contextualSpacing/>
        <w:jc w:val="center"/>
        <w:rPr>
          <w:rFonts w:eastAsia="Courier New"/>
          <w:sz w:val="24"/>
          <w:szCs w:val="24"/>
          <w:lang w:bidi="ru-RU"/>
        </w:rPr>
      </w:pPr>
      <w:r w:rsidRPr="003477A9">
        <w:rPr>
          <w:rFonts w:eastAsia="Courier New"/>
          <w:sz w:val="24"/>
          <w:szCs w:val="24"/>
          <w:lang w:bidi="ru-RU"/>
        </w:rPr>
        <w:t>программе бакалавриата</w:t>
      </w:r>
    </w:p>
    <w:p w14:paraId="5A2344D0" w14:textId="77777777" w:rsidR="00EB7A07" w:rsidRPr="003477A9" w:rsidRDefault="00EB7A07" w:rsidP="00EB7A07">
      <w:pPr>
        <w:widowControl/>
        <w:suppressAutoHyphens/>
        <w:autoSpaceDE/>
        <w:adjustRightInd/>
        <w:jc w:val="center"/>
        <w:rPr>
          <w:rFonts w:eastAsia="Courier New"/>
          <w:sz w:val="24"/>
          <w:szCs w:val="24"/>
          <w:lang w:bidi="ru-RU"/>
        </w:rPr>
      </w:pPr>
      <w:r w:rsidRPr="003477A9">
        <w:rPr>
          <w:rFonts w:eastAsia="Courier New"/>
          <w:sz w:val="24"/>
          <w:szCs w:val="24"/>
          <w:lang w:bidi="ru-RU"/>
        </w:rPr>
        <w:t>(программа академического бакалавриата)</w:t>
      </w:r>
    </w:p>
    <w:p w14:paraId="1613B5BC" w14:textId="77777777" w:rsidR="00EB7A07" w:rsidRPr="003477A9" w:rsidRDefault="00EB7A07" w:rsidP="00EB7A07">
      <w:pPr>
        <w:widowControl/>
        <w:suppressAutoHyphens/>
        <w:autoSpaceDE/>
        <w:adjustRightInd/>
        <w:jc w:val="center"/>
        <w:rPr>
          <w:rFonts w:eastAsia="Courier New"/>
          <w:sz w:val="24"/>
          <w:szCs w:val="24"/>
          <w:lang w:bidi="ru-RU"/>
        </w:rPr>
      </w:pPr>
    </w:p>
    <w:p w14:paraId="0D2F9C6E" w14:textId="77777777" w:rsidR="00EB7A07" w:rsidRPr="003477A9" w:rsidRDefault="00EB7A07" w:rsidP="00EB7A07">
      <w:pPr>
        <w:widowControl/>
        <w:suppressAutoHyphens/>
        <w:autoSpaceDE/>
        <w:adjustRightInd/>
        <w:jc w:val="center"/>
        <w:rPr>
          <w:rFonts w:eastAsia="Courier New"/>
          <w:sz w:val="24"/>
          <w:szCs w:val="24"/>
          <w:lang w:bidi="ru-RU"/>
        </w:rPr>
      </w:pPr>
    </w:p>
    <w:p w14:paraId="7690E519" w14:textId="77777777" w:rsidR="00EB7A07" w:rsidRPr="003477A9" w:rsidRDefault="00EB7A07" w:rsidP="00EB7A07">
      <w:pPr>
        <w:widowControl/>
        <w:suppressAutoHyphens/>
        <w:autoSpaceDE/>
        <w:adjustRightInd/>
        <w:jc w:val="center"/>
        <w:rPr>
          <w:rFonts w:eastAsia="Courier New"/>
          <w:sz w:val="24"/>
          <w:szCs w:val="24"/>
          <w:lang w:bidi="ru-RU"/>
        </w:rPr>
      </w:pPr>
      <w:r w:rsidRPr="003477A9">
        <w:rPr>
          <w:rFonts w:eastAsia="Courier New"/>
          <w:sz w:val="24"/>
          <w:szCs w:val="24"/>
          <w:lang w:bidi="ru-RU"/>
        </w:rPr>
        <w:t xml:space="preserve">Направление подготовки </w:t>
      </w:r>
      <w:r w:rsidRPr="003477A9">
        <w:rPr>
          <w:rFonts w:eastAsia="Courier New"/>
          <w:b/>
          <w:sz w:val="24"/>
          <w:szCs w:val="24"/>
          <w:lang w:bidi="ru-RU"/>
        </w:rPr>
        <w:t xml:space="preserve">37.03.01 Психология  </w:t>
      </w:r>
      <w:r w:rsidRPr="003477A9">
        <w:rPr>
          <w:rFonts w:eastAsia="Courier New"/>
          <w:sz w:val="24"/>
          <w:szCs w:val="24"/>
          <w:lang w:bidi="ru-RU"/>
        </w:rPr>
        <w:t>(уровень бакалавриата)</w:t>
      </w:r>
      <w:r w:rsidRPr="003477A9">
        <w:rPr>
          <w:rFonts w:eastAsia="Courier New"/>
          <w:sz w:val="24"/>
          <w:szCs w:val="24"/>
          <w:lang w:bidi="ru-RU"/>
        </w:rPr>
        <w:cr/>
      </w:r>
    </w:p>
    <w:p w14:paraId="2FB1F8AD" w14:textId="77777777" w:rsidR="00EB7A07" w:rsidRPr="00392676" w:rsidRDefault="00EB7A07" w:rsidP="00EB7A07">
      <w:pPr>
        <w:widowControl/>
        <w:suppressAutoHyphens/>
        <w:autoSpaceDE/>
        <w:adjustRightInd/>
        <w:jc w:val="center"/>
        <w:rPr>
          <w:rFonts w:eastAsia="Courier New"/>
          <w:b/>
          <w:sz w:val="24"/>
          <w:szCs w:val="24"/>
          <w:lang w:bidi="ru-RU"/>
        </w:rPr>
      </w:pPr>
      <w:r w:rsidRPr="003477A9">
        <w:rPr>
          <w:rFonts w:eastAsia="Courier New"/>
          <w:sz w:val="24"/>
          <w:szCs w:val="24"/>
          <w:lang w:bidi="ru-RU"/>
        </w:rPr>
        <w:t>Направленность (профиль) программы</w:t>
      </w:r>
      <w:r>
        <w:rPr>
          <w:rFonts w:eastAsia="Courier New"/>
          <w:sz w:val="24"/>
          <w:szCs w:val="24"/>
          <w:lang w:bidi="ru-RU"/>
        </w:rPr>
        <w:t>:</w:t>
      </w:r>
      <w:r w:rsidR="00670FF8">
        <w:rPr>
          <w:rFonts w:eastAsia="Courier New"/>
          <w:sz w:val="24"/>
          <w:szCs w:val="24"/>
          <w:lang w:bidi="ru-RU"/>
        </w:rPr>
        <w:t xml:space="preserve"> </w:t>
      </w:r>
      <w:r w:rsidRPr="00392676">
        <w:rPr>
          <w:rFonts w:eastAsia="Courier New"/>
          <w:b/>
          <w:sz w:val="24"/>
          <w:szCs w:val="24"/>
          <w:lang w:bidi="ru-RU"/>
        </w:rPr>
        <w:t>«Психологическое консультирование»</w:t>
      </w:r>
    </w:p>
    <w:p w14:paraId="599DE3C8" w14:textId="77777777" w:rsidR="00EB7A07" w:rsidRPr="003477A9" w:rsidRDefault="00EB7A07" w:rsidP="00EB7A07">
      <w:pPr>
        <w:widowControl/>
        <w:suppressAutoHyphens/>
        <w:autoSpaceDE/>
        <w:adjustRightInd/>
        <w:jc w:val="center"/>
        <w:rPr>
          <w:rFonts w:eastAsia="Courier New"/>
          <w:sz w:val="24"/>
          <w:szCs w:val="24"/>
          <w:lang w:bidi="ru-RU"/>
        </w:rPr>
      </w:pPr>
    </w:p>
    <w:p w14:paraId="19384ED1" w14:textId="77777777" w:rsidR="00EB7A07" w:rsidRPr="003477A9" w:rsidRDefault="00EB7A07" w:rsidP="00EB7A07">
      <w:pPr>
        <w:widowControl/>
        <w:suppressAutoHyphens/>
        <w:autoSpaceDE/>
        <w:adjustRightInd/>
        <w:jc w:val="center"/>
        <w:rPr>
          <w:rFonts w:eastAsia="Courier New"/>
          <w:b/>
          <w:sz w:val="24"/>
          <w:szCs w:val="24"/>
          <w:lang w:bidi="ru-RU"/>
        </w:rPr>
      </w:pPr>
    </w:p>
    <w:p w14:paraId="203475A1" w14:textId="77777777" w:rsidR="00EB7A07" w:rsidRPr="003477A9" w:rsidRDefault="00EB7A07" w:rsidP="00EB7A07">
      <w:pPr>
        <w:pStyle w:val="ConsPlusNormal"/>
        <w:ind w:firstLine="540"/>
        <w:jc w:val="center"/>
        <w:rPr>
          <w:rFonts w:ascii="Times New Roman" w:hAnsi="Times New Roman" w:cs="Times New Roman"/>
          <w:sz w:val="24"/>
          <w:szCs w:val="24"/>
        </w:rPr>
      </w:pPr>
      <w:r w:rsidRPr="003477A9">
        <w:rPr>
          <w:rFonts w:ascii="Times New Roman" w:eastAsia="Courier New" w:hAnsi="Times New Roman" w:cs="Times New Roman"/>
          <w:sz w:val="24"/>
          <w:szCs w:val="24"/>
          <w:lang w:bidi="ru-RU"/>
        </w:rPr>
        <w:t xml:space="preserve">Виды профессиональной деятельности: </w:t>
      </w:r>
      <w:r w:rsidRPr="003477A9">
        <w:rPr>
          <w:rFonts w:ascii="Times New Roman" w:hAnsi="Times New Roman" w:cs="Times New Roman"/>
          <w:sz w:val="24"/>
          <w:szCs w:val="24"/>
        </w:rPr>
        <w:t>научно-исследовательская (основной);</w:t>
      </w:r>
    </w:p>
    <w:p w14:paraId="179162D4" w14:textId="77777777" w:rsidR="00EB7A07" w:rsidRPr="003477A9" w:rsidRDefault="00EB7A07" w:rsidP="00EB7A07">
      <w:pPr>
        <w:pStyle w:val="ConsPlusNormal"/>
        <w:ind w:firstLine="540"/>
        <w:jc w:val="center"/>
        <w:rPr>
          <w:rFonts w:ascii="Times New Roman" w:hAnsi="Times New Roman" w:cs="Times New Roman"/>
          <w:sz w:val="24"/>
          <w:szCs w:val="24"/>
        </w:rPr>
      </w:pPr>
      <w:r w:rsidRPr="003477A9">
        <w:rPr>
          <w:rFonts w:ascii="Times New Roman" w:hAnsi="Times New Roman" w:cs="Times New Roman"/>
          <w:sz w:val="24"/>
          <w:szCs w:val="24"/>
        </w:rPr>
        <w:t>педагогическая</w:t>
      </w:r>
    </w:p>
    <w:p w14:paraId="3F89217A" w14:textId="77777777" w:rsidR="00EB7A07" w:rsidRPr="003477A9" w:rsidRDefault="00EB7A07" w:rsidP="00EB7A07">
      <w:pPr>
        <w:widowControl/>
        <w:suppressAutoHyphens/>
        <w:autoSpaceDE/>
        <w:adjustRightInd/>
        <w:jc w:val="center"/>
        <w:rPr>
          <w:rFonts w:eastAsia="SimSun"/>
          <w:kern w:val="2"/>
          <w:sz w:val="24"/>
          <w:szCs w:val="24"/>
          <w:lang w:eastAsia="hi-IN" w:bidi="hi-IN"/>
        </w:rPr>
      </w:pPr>
    </w:p>
    <w:p w14:paraId="0AD62395" w14:textId="77777777" w:rsidR="00EB7A07" w:rsidRPr="003477A9" w:rsidRDefault="00EB7A07" w:rsidP="00EB7A07">
      <w:pPr>
        <w:suppressAutoHyphens/>
        <w:jc w:val="center"/>
        <w:rPr>
          <w:rFonts w:eastAsia="SimSun"/>
          <w:kern w:val="2"/>
          <w:sz w:val="24"/>
          <w:szCs w:val="24"/>
          <w:lang w:eastAsia="hi-IN" w:bidi="hi-IN"/>
        </w:rPr>
      </w:pPr>
    </w:p>
    <w:p w14:paraId="541FD1EF" w14:textId="77777777" w:rsidR="00EB7A07" w:rsidRPr="003477A9" w:rsidRDefault="00EB7A07" w:rsidP="00EB7A07">
      <w:pPr>
        <w:suppressAutoHyphens/>
        <w:jc w:val="center"/>
        <w:rPr>
          <w:rFonts w:eastAsia="SimSun"/>
          <w:b/>
          <w:kern w:val="2"/>
          <w:sz w:val="24"/>
          <w:szCs w:val="24"/>
          <w:lang w:eastAsia="hi-IN" w:bidi="hi-IN"/>
        </w:rPr>
      </w:pPr>
      <w:r w:rsidRPr="003477A9">
        <w:rPr>
          <w:rFonts w:eastAsia="SimSun"/>
          <w:b/>
          <w:kern w:val="2"/>
          <w:sz w:val="24"/>
          <w:szCs w:val="24"/>
          <w:lang w:eastAsia="hi-IN" w:bidi="hi-IN"/>
        </w:rPr>
        <w:t>Для обучающихся:</w:t>
      </w:r>
    </w:p>
    <w:p w14:paraId="63C5B09D" w14:textId="77777777" w:rsidR="003B1510" w:rsidRPr="00793E1B" w:rsidRDefault="003B1510" w:rsidP="003B1510">
      <w:pPr>
        <w:widowControl/>
        <w:suppressAutoHyphens/>
        <w:autoSpaceDE/>
        <w:adjustRightInd/>
        <w:jc w:val="center"/>
        <w:rPr>
          <w:rFonts w:eastAsia="SimSun"/>
          <w:color w:val="000000"/>
          <w:kern w:val="2"/>
          <w:sz w:val="24"/>
          <w:szCs w:val="24"/>
          <w:lang w:eastAsia="hi-IN" w:bidi="hi-IN"/>
        </w:rPr>
      </w:pPr>
    </w:p>
    <w:p w14:paraId="32155B5E" w14:textId="77777777" w:rsidR="003B1510" w:rsidRPr="00793E1B" w:rsidRDefault="003B1510" w:rsidP="003B151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EB34FC">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14:paraId="785EE0F0" w14:textId="77777777" w:rsidR="00EB7A07" w:rsidRPr="003477A9" w:rsidRDefault="00EB7A07" w:rsidP="00EB7A07">
      <w:pPr>
        <w:suppressAutoHyphens/>
        <w:contextualSpacing/>
        <w:jc w:val="center"/>
        <w:rPr>
          <w:rFonts w:eastAsia="SimSun"/>
          <w:kern w:val="2"/>
          <w:sz w:val="24"/>
          <w:szCs w:val="24"/>
          <w:lang w:eastAsia="hi-IN" w:bidi="hi-IN"/>
        </w:rPr>
      </w:pPr>
    </w:p>
    <w:p w14:paraId="6AE85570" w14:textId="77777777" w:rsidR="00EB7A07" w:rsidRPr="003477A9" w:rsidRDefault="00EB7A07" w:rsidP="00EB7A07">
      <w:pPr>
        <w:suppressAutoHyphens/>
        <w:jc w:val="center"/>
        <w:rPr>
          <w:rFonts w:eastAsia="SimSun"/>
          <w:kern w:val="2"/>
          <w:sz w:val="24"/>
          <w:szCs w:val="24"/>
          <w:lang w:eastAsia="hi-IN" w:bidi="hi-IN"/>
        </w:rPr>
      </w:pPr>
    </w:p>
    <w:p w14:paraId="6E22AC6F" w14:textId="77777777" w:rsidR="00EB7A07" w:rsidRPr="003477A9" w:rsidRDefault="00EB7A07" w:rsidP="00EB7A07">
      <w:pPr>
        <w:suppressAutoHyphens/>
        <w:contextualSpacing/>
        <w:rPr>
          <w:rFonts w:eastAsia="SimSun"/>
          <w:kern w:val="2"/>
          <w:sz w:val="24"/>
          <w:szCs w:val="24"/>
          <w:lang w:eastAsia="hi-IN" w:bidi="hi-IN"/>
        </w:rPr>
      </w:pPr>
    </w:p>
    <w:p w14:paraId="433E1D2E" w14:textId="77777777" w:rsidR="00EB7A07" w:rsidRPr="003477A9" w:rsidRDefault="00EB7A07" w:rsidP="00EB7A07">
      <w:pPr>
        <w:suppressAutoHyphens/>
        <w:contextualSpacing/>
        <w:rPr>
          <w:rFonts w:eastAsia="SimSun"/>
          <w:kern w:val="2"/>
          <w:sz w:val="24"/>
          <w:szCs w:val="24"/>
          <w:lang w:eastAsia="hi-IN" w:bidi="hi-IN"/>
        </w:rPr>
      </w:pPr>
    </w:p>
    <w:p w14:paraId="40F2351E" w14:textId="77777777" w:rsidR="00EB7A07" w:rsidRPr="003477A9" w:rsidRDefault="00C45467" w:rsidP="00EB7A07">
      <w:pPr>
        <w:suppressAutoHyphens/>
        <w:contextualSpacing/>
        <w:jc w:val="center"/>
        <w:rPr>
          <w:sz w:val="24"/>
          <w:szCs w:val="24"/>
        </w:rPr>
      </w:pPr>
      <w:r>
        <w:rPr>
          <w:sz w:val="24"/>
          <w:szCs w:val="24"/>
        </w:rPr>
        <w:t>Омск, 2022</w:t>
      </w:r>
    </w:p>
    <w:p w14:paraId="26EC9DB6" w14:textId="77777777" w:rsidR="00EB7A07" w:rsidRDefault="00EB7A07" w:rsidP="00EB7A07">
      <w:pPr>
        <w:widowControl/>
        <w:autoSpaceDE/>
        <w:autoSpaceDN/>
        <w:adjustRightInd/>
        <w:spacing w:after="200" w:line="276" w:lineRule="auto"/>
        <w:jc w:val="center"/>
        <w:rPr>
          <w:rFonts w:eastAsia="SimSun"/>
          <w:b/>
          <w:kern w:val="2"/>
          <w:sz w:val="24"/>
          <w:szCs w:val="24"/>
          <w:lang w:eastAsia="hi-IN" w:bidi="hi-IN"/>
        </w:rPr>
      </w:pPr>
    </w:p>
    <w:p w14:paraId="5E6B127A" w14:textId="77777777" w:rsidR="00A466D0" w:rsidRPr="003477A9" w:rsidRDefault="00A466D0" w:rsidP="00EB7A07">
      <w:pPr>
        <w:widowControl/>
        <w:autoSpaceDE/>
        <w:autoSpaceDN/>
        <w:adjustRightInd/>
        <w:spacing w:after="200" w:line="276" w:lineRule="auto"/>
        <w:jc w:val="center"/>
        <w:rPr>
          <w:rFonts w:eastAsia="SimSun"/>
          <w:b/>
          <w:kern w:val="2"/>
          <w:sz w:val="24"/>
          <w:szCs w:val="24"/>
          <w:lang w:eastAsia="hi-IN" w:bidi="hi-IN"/>
        </w:rPr>
      </w:pPr>
    </w:p>
    <w:p w14:paraId="4CB0B779" w14:textId="77777777" w:rsidR="00A466D0" w:rsidRDefault="00A466D0" w:rsidP="00A466D0">
      <w:pPr>
        <w:suppressAutoHyphens/>
        <w:spacing w:after="200" w:line="276" w:lineRule="auto"/>
        <w:contextualSpacing/>
        <w:jc w:val="both"/>
        <w:rPr>
          <w:color w:val="000000"/>
          <w:spacing w:val="-3"/>
          <w:lang w:eastAsia="en-US"/>
        </w:rPr>
      </w:pPr>
      <w:r w:rsidRPr="00533463">
        <w:rPr>
          <w:color w:val="000000"/>
          <w:spacing w:val="-3"/>
          <w:lang w:eastAsia="en-US"/>
        </w:rPr>
        <w:t>Составитель:</w:t>
      </w:r>
    </w:p>
    <w:p w14:paraId="327B7F0A" w14:textId="77777777" w:rsidR="00A466D0" w:rsidRPr="003477A9" w:rsidRDefault="00A466D0" w:rsidP="00A466D0">
      <w:pPr>
        <w:spacing w:after="160" w:line="256" w:lineRule="auto"/>
        <w:rPr>
          <w:spacing w:val="-3"/>
          <w:lang w:eastAsia="en-US"/>
        </w:rPr>
      </w:pPr>
      <w:r>
        <w:rPr>
          <w:spacing w:val="-3"/>
          <w:lang w:eastAsia="en-US"/>
        </w:rPr>
        <w:t>к</w:t>
      </w:r>
      <w:r w:rsidRPr="003477A9">
        <w:rPr>
          <w:spacing w:val="-3"/>
          <w:lang w:eastAsia="en-US"/>
        </w:rPr>
        <w:t>.</w:t>
      </w:r>
      <w:r>
        <w:rPr>
          <w:spacing w:val="-3"/>
          <w:lang w:eastAsia="en-US"/>
        </w:rPr>
        <w:t>псих</w:t>
      </w:r>
      <w:r w:rsidRPr="003477A9">
        <w:rPr>
          <w:spacing w:val="-3"/>
          <w:lang w:eastAsia="en-US"/>
        </w:rPr>
        <w:t>.н., доцент</w:t>
      </w:r>
      <w:r>
        <w:rPr>
          <w:spacing w:val="-3"/>
          <w:lang w:eastAsia="en-US"/>
        </w:rPr>
        <w:t xml:space="preserve"> О.А.Таротенко</w:t>
      </w:r>
    </w:p>
    <w:p w14:paraId="46C5738E" w14:textId="77777777" w:rsidR="00A466D0" w:rsidRDefault="00A466D0" w:rsidP="00A466D0">
      <w:pPr>
        <w:suppressAutoHyphens/>
        <w:spacing w:after="160" w:line="276" w:lineRule="auto"/>
        <w:contextualSpacing/>
        <w:rPr>
          <w:spacing w:val="-3"/>
          <w:lang w:eastAsia="en-US"/>
        </w:rPr>
      </w:pPr>
    </w:p>
    <w:p w14:paraId="1FEEEF05" w14:textId="77777777" w:rsidR="00A466D0" w:rsidRDefault="00A466D0" w:rsidP="00A466D0">
      <w:pPr>
        <w:suppressAutoHyphens/>
        <w:spacing w:after="160" w:line="276" w:lineRule="auto"/>
        <w:contextualSpacing/>
        <w:rPr>
          <w:spacing w:val="-3"/>
          <w:lang w:eastAsia="en-US"/>
        </w:rPr>
      </w:pPr>
      <w:r w:rsidRPr="00533463">
        <w:rPr>
          <w:spacing w:val="-3"/>
          <w:lang w:eastAsia="en-US"/>
        </w:rPr>
        <w:t xml:space="preserve">Методические рекомендации по проведению практических занятий по дисциплине </w:t>
      </w:r>
    </w:p>
    <w:p w14:paraId="2C5463E4" w14:textId="77777777" w:rsidR="00A466D0" w:rsidRDefault="00A466D0" w:rsidP="00A466D0">
      <w:pPr>
        <w:suppressAutoHyphens/>
        <w:spacing w:after="160" w:line="276" w:lineRule="auto"/>
        <w:contextualSpacing/>
        <w:rPr>
          <w:spacing w:val="-3"/>
          <w:lang w:eastAsia="en-US"/>
        </w:rPr>
      </w:pPr>
    </w:p>
    <w:p w14:paraId="3C88E9D6" w14:textId="77777777" w:rsidR="00A466D0" w:rsidRPr="00874C5D" w:rsidRDefault="00A466D0" w:rsidP="00A466D0">
      <w:pPr>
        <w:suppressAutoHyphens/>
        <w:spacing w:after="160" w:line="276" w:lineRule="auto"/>
        <w:contextualSpacing/>
        <w:rPr>
          <w:color w:val="000000"/>
          <w:spacing w:val="-3"/>
          <w:lang w:eastAsia="en-US"/>
        </w:rPr>
      </w:pPr>
      <w:r>
        <w:rPr>
          <w:color w:val="000000"/>
          <w:spacing w:val="-3"/>
          <w:lang w:eastAsia="en-US"/>
        </w:rPr>
        <w:t xml:space="preserve">«Невропатология» </w:t>
      </w:r>
      <w:r w:rsidRPr="00874C5D">
        <w:rPr>
          <w:color w:val="000000"/>
          <w:spacing w:val="-3"/>
          <w:lang w:eastAsia="en-US"/>
        </w:rPr>
        <w:t>одобрен</w:t>
      </w:r>
      <w:r>
        <w:rPr>
          <w:color w:val="000000"/>
          <w:spacing w:val="-3"/>
          <w:lang w:eastAsia="en-US"/>
        </w:rPr>
        <w:t>ы</w:t>
      </w:r>
      <w:r w:rsidRPr="00874C5D">
        <w:rPr>
          <w:color w:val="000000"/>
          <w:spacing w:val="-3"/>
          <w:lang w:eastAsia="en-US"/>
        </w:rPr>
        <w:t xml:space="preserve"> на заседании кафедры «Педагогики, пси</w:t>
      </w:r>
      <w:r>
        <w:rPr>
          <w:color w:val="000000"/>
          <w:spacing w:val="-3"/>
          <w:lang w:eastAsia="en-US"/>
        </w:rPr>
        <w:t>хо</w:t>
      </w:r>
      <w:r w:rsidRPr="00874C5D">
        <w:rPr>
          <w:color w:val="000000"/>
          <w:spacing w:val="-3"/>
          <w:lang w:eastAsia="en-US"/>
        </w:rPr>
        <w:t xml:space="preserve">логии и социальной работы» </w:t>
      </w:r>
    </w:p>
    <w:p w14:paraId="6B7F7F92" w14:textId="77777777" w:rsidR="007D6761" w:rsidRPr="00DA43D8" w:rsidRDefault="007D6761" w:rsidP="007D6761">
      <w:pPr>
        <w:widowControl/>
        <w:autoSpaceDE/>
        <w:autoSpaceDN/>
        <w:adjustRightInd/>
        <w:jc w:val="both"/>
        <w:rPr>
          <w:spacing w:val="-3"/>
          <w:sz w:val="22"/>
          <w:szCs w:val="22"/>
          <w:lang w:eastAsia="en-US"/>
        </w:rPr>
      </w:pPr>
      <w:r w:rsidRPr="00DA43D8">
        <w:rPr>
          <w:sz w:val="22"/>
          <w:szCs w:val="22"/>
        </w:rPr>
        <w:t xml:space="preserve">Протокол № 8 от </w:t>
      </w:r>
      <w:r w:rsidR="00C45467">
        <w:rPr>
          <w:color w:val="000000"/>
          <w:spacing w:val="-3"/>
          <w:sz w:val="22"/>
          <w:szCs w:val="22"/>
          <w:lang w:eastAsia="en-US"/>
        </w:rPr>
        <w:t>25</w:t>
      </w:r>
      <w:r w:rsidRPr="00DA43D8">
        <w:rPr>
          <w:color w:val="000000"/>
          <w:spacing w:val="-3"/>
          <w:sz w:val="22"/>
          <w:szCs w:val="22"/>
          <w:lang w:eastAsia="en-US"/>
        </w:rPr>
        <w:t>.03.202</w:t>
      </w:r>
      <w:r w:rsidR="00C45467">
        <w:rPr>
          <w:color w:val="000000"/>
          <w:spacing w:val="-3"/>
          <w:sz w:val="22"/>
          <w:szCs w:val="22"/>
          <w:lang w:eastAsia="en-US"/>
        </w:rPr>
        <w:t>2</w:t>
      </w:r>
    </w:p>
    <w:p w14:paraId="154DF329" w14:textId="77777777" w:rsidR="00A466D0" w:rsidRDefault="00A466D0" w:rsidP="00A466D0">
      <w:pPr>
        <w:suppressAutoHyphens/>
        <w:spacing w:after="200" w:line="276" w:lineRule="auto"/>
        <w:contextualSpacing/>
        <w:jc w:val="both"/>
        <w:rPr>
          <w:color w:val="000000"/>
          <w:spacing w:val="-3"/>
          <w:lang w:eastAsia="en-US"/>
        </w:rPr>
      </w:pPr>
    </w:p>
    <w:p w14:paraId="6A762DC1" w14:textId="77777777" w:rsidR="00A466D0" w:rsidRPr="00533463" w:rsidRDefault="00A466D0" w:rsidP="00A466D0">
      <w:pPr>
        <w:suppressAutoHyphens/>
        <w:spacing w:after="200" w:line="276" w:lineRule="auto"/>
        <w:contextualSpacing/>
        <w:jc w:val="both"/>
        <w:rPr>
          <w:color w:val="000000"/>
          <w:spacing w:val="-3"/>
          <w:lang w:eastAsia="en-US"/>
        </w:rPr>
      </w:pPr>
      <w:r>
        <w:rPr>
          <w:color w:val="000000"/>
          <w:spacing w:val="-3"/>
          <w:lang w:eastAsia="en-US"/>
        </w:rPr>
        <w:t>Зав. кафедрой, д</w:t>
      </w:r>
      <w:r w:rsidRPr="00874C5D">
        <w:rPr>
          <w:color w:val="000000"/>
          <w:spacing w:val="-3"/>
          <w:lang w:eastAsia="en-US"/>
        </w:rPr>
        <w:t>.п.н.,</w:t>
      </w:r>
      <w:r>
        <w:rPr>
          <w:color w:val="000000"/>
          <w:spacing w:val="-3"/>
          <w:lang w:eastAsia="en-US"/>
        </w:rPr>
        <w:t xml:space="preserve"> профессор Е.В. Лопанова</w:t>
      </w:r>
    </w:p>
    <w:p w14:paraId="52C6385A" w14:textId="77777777" w:rsidR="00A466D0" w:rsidRDefault="00A466D0">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14:paraId="196CBC79" w14:textId="77777777" w:rsidR="004E5D49" w:rsidRPr="003477A9" w:rsidRDefault="004E5D49" w:rsidP="00A76E53">
      <w:pPr>
        <w:widowControl/>
        <w:autoSpaceDE/>
        <w:autoSpaceDN/>
        <w:adjustRightInd/>
        <w:spacing w:after="200" w:line="276" w:lineRule="auto"/>
        <w:jc w:val="center"/>
        <w:rPr>
          <w:rFonts w:eastAsia="SimSun"/>
          <w:b/>
          <w:kern w:val="2"/>
          <w:sz w:val="24"/>
          <w:szCs w:val="24"/>
          <w:lang w:eastAsia="hi-IN" w:bidi="hi-IN"/>
        </w:rPr>
      </w:pPr>
    </w:p>
    <w:p w14:paraId="7B873762" w14:textId="77777777" w:rsidR="00DF1076" w:rsidRPr="003477A9" w:rsidRDefault="00DF1076" w:rsidP="00A76E53">
      <w:pPr>
        <w:widowControl/>
        <w:autoSpaceDE/>
        <w:autoSpaceDN/>
        <w:adjustRightInd/>
        <w:spacing w:after="200" w:line="276" w:lineRule="auto"/>
        <w:jc w:val="center"/>
        <w:rPr>
          <w:rFonts w:eastAsia="SimSun"/>
          <w:b/>
          <w:kern w:val="2"/>
          <w:sz w:val="24"/>
          <w:szCs w:val="24"/>
          <w:lang w:eastAsia="hi-IN" w:bidi="hi-IN"/>
        </w:rPr>
      </w:pPr>
      <w:r w:rsidRPr="003477A9">
        <w:rPr>
          <w:rFonts w:eastAsia="SimSun"/>
          <w:b/>
          <w:kern w:val="2"/>
          <w:sz w:val="24"/>
          <w:szCs w:val="24"/>
          <w:lang w:eastAsia="hi-IN" w:bidi="hi-IN"/>
        </w:rPr>
        <w:t>СОДЕРЖАНИЕ</w:t>
      </w:r>
    </w:p>
    <w:p w14:paraId="0D64AB1B" w14:textId="77777777" w:rsidR="00DF1076" w:rsidRPr="003477A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477A9" w14:paraId="3F3B40B6" w14:textId="77777777" w:rsidTr="00330957">
        <w:tc>
          <w:tcPr>
            <w:tcW w:w="562" w:type="dxa"/>
            <w:hideMark/>
          </w:tcPr>
          <w:p w14:paraId="6A04F210" w14:textId="77777777" w:rsidR="005C20F0" w:rsidRPr="003477A9" w:rsidRDefault="005C20F0" w:rsidP="00330957">
            <w:pPr>
              <w:jc w:val="center"/>
              <w:rPr>
                <w:sz w:val="24"/>
                <w:szCs w:val="24"/>
              </w:rPr>
            </w:pPr>
            <w:r w:rsidRPr="003477A9">
              <w:rPr>
                <w:sz w:val="24"/>
                <w:szCs w:val="24"/>
              </w:rPr>
              <w:t>1</w:t>
            </w:r>
          </w:p>
        </w:tc>
        <w:tc>
          <w:tcPr>
            <w:tcW w:w="8080" w:type="dxa"/>
            <w:hideMark/>
          </w:tcPr>
          <w:p w14:paraId="5AC7460C" w14:textId="77777777" w:rsidR="005C20F0" w:rsidRPr="003477A9" w:rsidRDefault="005C20F0" w:rsidP="00330957">
            <w:pPr>
              <w:jc w:val="both"/>
              <w:rPr>
                <w:sz w:val="24"/>
                <w:szCs w:val="24"/>
              </w:rPr>
            </w:pPr>
            <w:r w:rsidRPr="003477A9">
              <w:rPr>
                <w:sz w:val="24"/>
                <w:szCs w:val="24"/>
              </w:rPr>
              <w:t>Наименован</w:t>
            </w:r>
            <w:r w:rsidR="004A68C9" w:rsidRPr="003477A9">
              <w:rPr>
                <w:sz w:val="24"/>
                <w:szCs w:val="24"/>
              </w:rPr>
              <w:t>ие дисциплины</w:t>
            </w:r>
          </w:p>
        </w:tc>
        <w:tc>
          <w:tcPr>
            <w:tcW w:w="703" w:type="dxa"/>
          </w:tcPr>
          <w:p w14:paraId="29D72C54" w14:textId="77777777" w:rsidR="005C20F0" w:rsidRPr="003477A9" w:rsidRDefault="005C20F0" w:rsidP="00330957">
            <w:pPr>
              <w:jc w:val="center"/>
              <w:rPr>
                <w:sz w:val="24"/>
                <w:szCs w:val="24"/>
              </w:rPr>
            </w:pPr>
          </w:p>
        </w:tc>
        <w:tc>
          <w:tcPr>
            <w:tcW w:w="703" w:type="dxa"/>
          </w:tcPr>
          <w:p w14:paraId="3ECC508F" w14:textId="77777777" w:rsidR="005C20F0" w:rsidRPr="003477A9" w:rsidRDefault="005C20F0" w:rsidP="00330957">
            <w:pPr>
              <w:jc w:val="center"/>
              <w:rPr>
                <w:sz w:val="24"/>
                <w:szCs w:val="24"/>
              </w:rPr>
            </w:pPr>
          </w:p>
        </w:tc>
      </w:tr>
      <w:tr w:rsidR="005C20F0" w:rsidRPr="003477A9" w14:paraId="560813D4" w14:textId="77777777" w:rsidTr="00330957">
        <w:tc>
          <w:tcPr>
            <w:tcW w:w="562" w:type="dxa"/>
            <w:hideMark/>
          </w:tcPr>
          <w:p w14:paraId="5F2E59E3" w14:textId="77777777" w:rsidR="005C20F0" w:rsidRPr="003477A9" w:rsidRDefault="005C20F0" w:rsidP="00330957">
            <w:pPr>
              <w:jc w:val="center"/>
              <w:rPr>
                <w:sz w:val="24"/>
                <w:szCs w:val="24"/>
              </w:rPr>
            </w:pPr>
            <w:r w:rsidRPr="003477A9">
              <w:rPr>
                <w:sz w:val="24"/>
                <w:szCs w:val="24"/>
              </w:rPr>
              <w:t>2</w:t>
            </w:r>
          </w:p>
        </w:tc>
        <w:tc>
          <w:tcPr>
            <w:tcW w:w="8080" w:type="dxa"/>
            <w:hideMark/>
          </w:tcPr>
          <w:p w14:paraId="103B3628" w14:textId="77777777" w:rsidR="005C20F0" w:rsidRPr="003477A9" w:rsidRDefault="005C20F0" w:rsidP="00330957">
            <w:pPr>
              <w:jc w:val="both"/>
              <w:rPr>
                <w:sz w:val="24"/>
                <w:szCs w:val="24"/>
              </w:rPr>
            </w:pPr>
            <w:r w:rsidRPr="003477A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A994418" w14:textId="77777777" w:rsidR="005C20F0" w:rsidRPr="003477A9" w:rsidRDefault="005C20F0" w:rsidP="00330957">
            <w:pPr>
              <w:jc w:val="center"/>
              <w:rPr>
                <w:sz w:val="24"/>
                <w:szCs w:val="24"/>
              </w:rPr>
            </w:pPr>
          </w:p>
        </w:tc>
        <w:tc>
          <w:tcPr>
            <w:tcW w:w="703" w:type="dxa"/>
          </w:tcPr>
          <w:p w14:paraId="74D622F5" w14:textId="77777777" w:rsidR="005C20F0" w:rsidRPr="003477A9" w:rsidRDefault="005C20F0" w:rsidP="00330957">
            <w:pPr>
              <w:jc w:val="center"/>
              <w:rPr>
                <w:sz w:val="24"/>
                <w:szCs w:val="24"/>
              </w:rPr>
            </w:pPr>
          </w:p>
        </w:tc>
      </w:tr>
      <w:tr w:rsidR="005C20F0" w:rsidRPr="003477A9" w14:paraId="09B9A38A" w14:textId="77777777" w:rsidTr="00330957">
        <w:tc>
          <w:tcPr>
            <w:tcW w:w="562" w:type="dxa"/>
            <w:hideMark/>
          </w:tcPr>
          <w:p w14:paraId="0EED8B8D" w14:textId="77777777" w:rsidR="005C20F0" w:rsidRPr="003477A9" w:rsidRDefault="005C20F0" w:rsidP="00330957">
            <w:pPr>
              <w:jc w:val="center"/>
              <w:rPr>
                <w:sz w:val="24"/>
                <w:szCs w:val="24"/>
              </w:rPr>
            </w:pPr>
            <w:r w:rsidRPr="003477A9">
              <w:rPr>
                <w:sz w:val="24"/>
                <w:szCs w:val="24"/>
              </w:rPr>
              <w:t>3</w:t>
            </w:r>
          </w:p>
        </w:tc>
        <w:tc>
          <w:tcPr>
            <w:tcW w:w="8080" w:type="dxa"/>
            <w:hideMark/>
          </w:tcPr>
          <w:p w14:paraId="4A0F6A67" w14:textId="77777777" w:rsidR="005C20F0" w:rsidRPr="003477A9" w:rsidRDefault="005C20F0" w:rsidP="00330957">
            <w:pPr>
              <w:jc w:val="both"/>
              <w:rPr>
                <w:sz w:val="24"/>
                <w:szCs w:val="24"/>
              </w:rPr>
            </w:pPr>
            <w:r w:rsidRPr="003477A9">
              <w:rPr>
                <w:sz w:val="24"/>
                <w:szCs w:val="24"/>
              </w:rPr>
              <w:t>Указание места дисциплины в структуре образовательной программы</w:t>
            </w:r>
          </w:p>
        </w:tc>
        <w:tc>
          <w:tcPr>
            <w:tcW w:w="703" w:type="dxa"/>
          </w:tcPr>
          <w:p w14:paraId="4C71C483" w14:textId="77777777" w:rsidR="005C20F0" w:rsidRPr="003477A9" w:rsidRDefault="005C20F0" w:rsidP="00330957">
            <w:pPr>
              <w:jc w:val="center"/>
              <w:rPr>
                <w:sz w:val="24"/>
                <w:szCs w:val="24"/>
              </w:rPr>
            </w:pPr>
          </w:p>
        </w:tc>
        <w:tc>
          <w:tcPr>
            <w:tcW w:w="703" w:type="dxa"/>
          </w:tcPr>
          <w:p w14:paraId="438CC04A" w14:textId="77777777" w:rsidR="005C20F0" w:rsidRPr="003477A9" w:rsidRDefault="005C20F0" w:rsidP="00330957">
            <w:pPr>
              <w:jc w:val="center"/>
              <w:rPr>
                <w:sz w:val="24"/>
                <w:szCs w:val="24"/>
              </w:rPr>
            </w:pPr>
          </w:p>
        </w:tc>
      </w:tr>
      <w:tr w:rsidR="005C20F0" w:rsidRPr="003477A9" w14:paraId="0C7C6CBE" w14:textId="77777777" w:rsidTr="00330957">
        <w:tc>
          <w:tcPr>
            <w:tcW w:w="562" w:type="dxa"/>
            <w:hideMark/>
          </w:tcPr>
          <w:p w14:paraId="31C391A4" w14:textId="77777777" w:rsidR="005C20F0" w:rsidRPr="003477A9" w:rsidRDefault="005C20F0" w:rsidP="00330957">
            <w:pPr>
              <w:jc w:val="center"/>
              <w:rPr>
                <w:sz w:val="24"/>
                <w:szCs w:val="24"/>
              </w:rPr>
            </w:pPr>
            <w:r w:rsidRPr="003477A9">
              <w:rPr>
                <w:sz w:val="24"/>
                <w:szCs w:val="24"/>
              </w:rPr>
              <w:t>4</w:t>
            </w:r>
          </w:p>
        </w:tc>
        <w:tc>
          <w:tcPr>
            <w:tcW w:w="8080" w:type="dxa"/>
            <w:hideMark/>
          </w:tcPr>
          <w:p w14:paraId="36B7165F" w14:textId="77777777" w:rsidR="005C20F0" w:rsidRPr="003477A9" w:rsidRDefault="005C20F0" w:rsidP="00330957">
            <w:pPr>
              <w:jc w:val="both"/>
              <w:rPr>
                <w:spacing w:val="4"/>
                <w:sz w:val="24"/>
                <w:szCs w:val="24"/>
              </w:rPr>
            </w:pPr>
            <w:r w:rsidRPr="003477A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8E21387" w14:textId="77777777" w:rsidR="005C20F0" w:rsidRPr="003477A9" w:rsidRDefault="005C20F0" w:rsidP="00330957">
            <w:pPr>
              <w:jc w:val="center"/>
              <w:rPr>
                <w:sz w:val="24"/>
                <w:szCs w:val="24"/>
              </w:rPr>
            </w:pPr>
          </w:p>
        </w:tc>
        <w:tc>
          <w:tcPr>
            <w:tcW w:w="703" w:type="dxa"/>
          </w:tcPr>
          <w:p w14:paraId="0413F3CB" w14:textId="77777777" w:rsidR="005C20F0" w:rsidRPr="003477A9" w:rsidRDefault="005C20F0" w:rsidP="00330957">
            <w:pPr>
              <w:jc w:val="center"/>
              <w:rPr>
                <w:sz w:val="24"/>
                <w:szCs w:val="24"/>
              </w:rPr>
            </w:pPr>
          </w:p>
        </w:tc>
      </w:tr>
      <w:tr w:rsidR="005C20F0" w:rsidRPr="003477A9" w14:paraId="561730A2" w14:textId="77777777" w:rsidTr="00330957">
        <w:tc>
          <w:tcPr>
            <w:tcW w:w="562" w:type="dxa"/>
            <w:hideMark/>
          </w:tcPr>
          <w:p w14:paraId="1C647F21" w14:textId="77777777" w:rsidR="005C20F0" w:rsidRPr="003477A9" w:rsidRDefault="005C20F0" w:rsidP="00330957">
            <w:pPr>
              <w:jc w:val="center"/>
              <w:rPr>
                <w:sz w:val="24"/>
                <w:szCs w:val="24"/>
              </w:rPr>
            </w:pPr>
            <w:r w:rsidRPr="003477A9">
              <w:rPr>
                <w:sz w:val="24"/>
                <w:szCs w:val="24"/>
              </w:rPr>
              <w:t>5</w:t>
            </w:r>
          </w:p>
        </w:tc>
        <w:tc>
          <w:tcPr>
            <w:tcW w:w="8080" w:type="dxa"/>
            <w:hideMark/>
          </w:tcPr>
          <w:p w14:paraId="566DE11D" w14:textId="77777777" w:rsidR="005C20F0" w:rsidRPr="003477A9" w:rsidRDefault="005C20F0" w:rsidP="00330957">
            <w:pPr>
              <w:jc w:val="both"/>
              <w:rPr>
                <w:sz w:val="24"/>
                <w:szCs w:val="24"/>
              </w:rPr>
            </w:pPr>
            <w:r w:rsidRPr="003477A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062045A" w14:textId="77777777" w:rsidR="005C20F0" w:rsidRPr="003477A9" w:rsidRDefault="005C20F0" w:rsidP="00330957">
            <w:pPr>
              <w:jc w:val="center"/>
              <w:rPr>
                <w:sz w:val="24"/>
                <w:szCs w:val="24"/>
              </w:rPr>
            </w:pPr>
          </w:p>
        </w:tc>
        <w:tc>
          <w:tcPr>
            <w:tcW w:w="703" w:type="dxa"/>
          </w:tcPr>
          <w:p w14:paraId="5B4DE356" w14:textId="77777777" w:rsidR="005C20F0" w:rsidRPr="003477A9" w:rsidRDefault="005C20F0" w:rsidP="00330957">
            <w:pPr>
              <w:jc w:val="center"/>
              <w:rPr>
                <w:sz w:val="24"/>
                <w:szCs w:val="24"/>
              </w:rPr>
            </w:pPr>
          </w:p>
        </w:tc>
      </w:tr>
      <w:tr w:rsidR="005C20F0" w:rsidRPr="003477A9" w14:paraId="53FC92D3" w14:textId="77777777" w:rsidTr="00330957">
        <w:tc>
          <w:tcPr>
            <w:tcW w:w="562" w:type="dxa"/>
            <w:hideMark/>
          </w:tcPr>
          <w:p w14:paraId="52B1A140" w14:textId="77777777" w:rsidR="005C20F0" w:rsidRPr="003477A9" w:rsidRDefault="005C20F0" w:rsidP="00330957">
            <w:pPr>
              <w:jc w:val="center"/>
              <w:rPr>
                <w:sz w:val="24"/>
                <w:szCs w:val="24"/>
              </w:rPr>
            </w:pPr>
            <w:r w:rsidRPr="003477A9">
              <w:rPr>
                <w:sz w:val="24"/>
                <w:szCs w:val="24"/>
              </w:rPr>
              <w:t>6</w:t>
            </w:r>
          </w:p>
        </w:tc>
        <w:tc>
          <w:tcPr>
            <w:tcW w:w="8080" w:type="dxa"/>
            <w:hideMark/>
          </w:tcPr>
          <w:p w14:paraId="0383EB65" w14:textId="77777777" w:rsidR="005C20F0" w:rsidRPr="003477A9" w:rsidRDefault="005C20F0" w:rsidP="00330957">
            <w:pPr>
              <w:jc w:val="both"/>
              <w:rPr>
                <w:sz w:val="24"/>
                <w:szCs w:val="24"/>
              </w:rPr>
            </w:pPr>
            <w:r w:rsidRPr="003477A9">
              <w:rPr>
                <w:sz w:val="24"/>
                <w:szCs w:val="24"/>
              </w:rPr>
              <w:t xml:space="preserve">Перечень учебно-методического обеспечения </w:t>
            </w:r>
            <w:r w:rsidR="001A6533" w:rsidRPr="003477A9">
              <w:rPr>
                <w:sz w:val="24"/>
                <w:szCs w:val="24"/>
              </w:rPr>
              <w:t xml:space="preserve">для </w:t>
            </w:r>
            <w:r w:rsidRPr="003477A9">
              <w:rPr>
                <w:sz w:val="24"/>
                <w:szCs w:val="24"/>
              </w:rPr>
              <w:t>самостоятельной р</w:t>
            </w:r>
            <w:r w:rsidR="004A68C9" w:rsidRPr="003477A9">
              <w:rPr>
                <w:sz w:val="24"/>
                <w:szCs w:val="24"/>
              </w:rPr>
              <w:t>аботы обучающихся по дисциплине</w:t>
            </w:r>
          </w:p>
        </w:tc>
        <w:tc>
          <w:tcPr>
            <w:tcW w:w="703" w:type="dxa"/>
          </w:tcPr>
          <w:p w14:paraId="76EA3EAE" w14:textId="77777777" w:rsidR="005C20F0" w:rsidRPr="003477A9" w:rsidRDefault="005C20F0" w:rsidP="00330957">
            <w:pPr>
              <w:jc w:val="center"/>
              <w:rPr>
                <w:sz w:val="24"/>
                <w:szCs w:val="24"/>
              </w:rPr>
            </w:pPr>
          </w:p>
        </w:tc>
        <w:tc>
          <w:tcPr>
            <w:tcW w:w="703" w:type="dxa"/>
          </w:tcPr>
          <w:p w14:paraId="137393DF" w14:textId="77777777" w:rsidR="005C20F0" w:rsidRPr="003477A9" w:rsidRDefault="005C20F0" w:rsidP="00330957">
            <w:pPr>
              <w:jc w:val="center"/>
              <w:rPr>
                <w:sz w:val="24"/>
                <w:szCs w:val="24"/>
              </w:rPr>
            </w:pPr>
          </w:p>
        </w:tc>
      </w:tr>
      <w:tr w:rsidR="005C20F0" w:rsidRPr="003477A9" w14:paraId="5F419AE3" w14:textId="77777777" w:rsidTr="00330957">
        <w:tc>
          <w:tcPr>
            <w:tcW w:w="562" w:type="dxa"/>
            <w:hideMark/>
          </w:tcPr>
          <w:p w14:paraId="1B998711" w14:textId="77777777" w:rsidR="005C20F0" w:rsidRPr="003477A9" w:rsidRDefault="00AF6EC9" w:rsidP="00330957">
            <w:pPr>
              <w:jc w:val="center"/>
              <w:rPr>
                <w:sz w:val="24"/>
                <w:szCs w:val="24"/>
              </w:rPr>
            </w:pPr>
            <w:r>
              <w:rPr>
                <w:sz w:val="24"/>
                <w:szCs w:val="24"/>
              </w:rPr>
              <w:t>7</w:t>
            </w:r>
          </w:p>
        </w:tc>
        <w:tc>
          <w:tcPr>
            <w:tcW w:w="8080" w:type="dxa"/>
            <w:hideMark/>
          </w:tcPr>
          <w:p w14:paraId="6BDF458E" w14:textId="77777777" w:rsidR="005C20F0" w:rsidRPr="003477A9" w:rsidRDefault="005C20F0" w:rsidP="00330957">
            <w:pPr>
              <w:jc w:val="both"/>
              <w:rPr>
                <w:sz w:val="24"/>
                <w:szCs w:val="24"/>
              </w:rPr>
            </w:pPr>
            <w:r w:rsidRPr="003477A9">
              <w:rPr>
                <w:sz w:val="24"/>
                <w:szCs w:val="24"/>
              </w:rPr>
              <w:t>Перечень основной и дополнительной учебной литературы, необходимой для освоения дисциплины</w:t>
            </w:r>
          </w:p>
        </w:tc>
        <w:tc>
          <w:tcPr>
            <w:tcW w:w="703" w:type="dxa"/>
          </w:tcPr>
          <w:p w14:paraId="6F7C4322" w14:textId="77777777" w:rsidR="005C20F0" w:rsidRPr="003477A9" w:rsidRDefault="005C20F0" w:rsidP="00330957">
            <w:pPr>
              <w:jc w:val="center"/>
              <w:rPr>
                <w:sz w:val="24"/>
                <w:szCs w:val="24"/>
              </w:rPr>
            </w:pPr>
          </w:p>
        </w:tc>
        <w:tc>
          <w:tcPr>
            <w:tcW w:w="703" w:type="dxa"/>
          </w:tcPr>
          <w:p w14:paraId="0D285495" w14:textId="77777777" w:rsidR="005C20F0" w:rsidRPr="003477A9" w:rsidRDefault="005C20F0" w:rsidP="00330957">
            <w:pPr>
              <w:jc w:val="center"/>
              <w:rPr>
                <w:sz w:val="24"/>
                <w:szCs w:val="24"/>
              </w:rPr>
            </w:pPr>
          </w:p>
        </w:tc>
      </w:tr>
      <w:tr w:rsidR="005C20F0" w:rsidRPr="003477A9" w14:paraId="0DADC24F" w14:textId="77777777" w:rsidTr="00330957">
        <w:tc>
          <w:tcPr>
            <w:tcW w:w="562" w:type="dxa"/>
            <w:hideMark/>
          </w:tcPr>
          <w:p w14:paraId="72DFF098" w14:textId="77777777" w:rsidR="005C20F0" w:rsidRPr="003477A9" w:rsidRDefault="00AF6EC9" w:rsidP="00330957">
            <w:pPr>
              <w:jc w:val="center"/>
              <w:rPr>
                <w:sz w:val="24"/>
                <w:szCs w:val="24"/>
              </w:rPr>
            </w:pPr>
            <w:r>
              <w:rPr>
                <w:sz w:val="24"/>
                <w:szCs w:val="24"/>
              </w:rPr>
              <w:t>8</w:t>
            </w:r>
          </w:p>
        </w:tc>
        <w:tc>
          <w:tcPr>
            <w:tcW w:w="8080" w:type="dxa"/>
            <w:hideMark/>
          </w:tcPr>
          <w:p w14:paraId="141DFA45" w14:textId="77777777" w:rsidR="005C20F0" w:rsidRPr="003477A9" w:rsidRDefault="005C20F0" w:rsidP="00330957">
            <w:pPr>
              <w:jc w:val="both"/>
              <w:rPr>
                <w:sz w:val="24"/>
                <w:szCs w:val="24"/>
              </w:rPr>
            </w:pPr>
            <w:r w:rsidRPr="003477A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5D16F711" w14:textId="77777777" w:rsidR="005C20F0" w:rsidRPr="003477A9" w:rsidRDefault="005C20F0" w:rsidP="00330957">
            <w:pPr>
              <w:jc w:val="center"/>
              <w:rPr>
                <w:sz w:val="24"/>
                <w:szCs w:val="24"/>
              </w:rPr>
            </w:pPr>
          </w:p>
        </w:tc>
        <w:tc>
          <w:tcPr>
            <w:tcW w:w="703" w:type="dxa"/>
          </w:tcPr>
          <w:p w14:paraId="55112463" w14:textId="77777777" w:rsidR="005C20F0" w:rsidRPr="003477A9" w:rsidRDefault="005C20F0" w:rsidP="00330957">
            <w:pPr>
              <w:jc w:val="center"/>
              <w:rPr>
                <w:sz w:val="24"/>
                <w:szCs w:val="24"/>
              </w:rPr>
            </w:pPr>
          </w:p>
        </w:tc>
      </w:tr>
      <w:tr w:rsidR="005C20F0" w:rsidRPr="003477A9" w14:paraId="5F0C4896" w14:textId="77777777" w:rsidTr="00330957">
        <w:tc>
          <w:tcPr>
            <w:tcW w:w="562" w:type="dxa"/>
            <w:hideMark/>
          </w:tcPr>
          <w:p w14:paraId="5E040A18" w14:textId="77777777" w:rsidR="005C20F0" w:rsidRPr="003477A9" w:rsidRDefault="00AF6EC9" w:rsidP="00330957">
            <w:pPr>
              <w:jc w:val="center"/>
              <w:rPr>
                <w:sz w:val="24"/>
                <w:szCs w:val="24"/>
              </w:rPr>
            </w:pPr>
            <w:r>
              <w:rPr>
                <w:sz w:val="24"/>
                <w:szCs w:val="24"/>
              </w:rPr>
              <w:t>9</w:t>
            </w:r>
          </w:p>
        </w:tc>
        <w:tc>
          <w:tcPr>
            <w:tcW w:w="8080" w:type="dxa"/>
            <w:hideMark/>
          </w:tcPr>
          <w:p w14:paraId="5C0419CD" w14:textId="77777777" w:rsidR="005C20F0" w:rsidRPr="003477A9" w:rsidRDefault="005C20F0" w:rsidP="00330957">
            <w:pPr>
              <w:jc w:val="both"/>
              <w:rPr>
                <w:sz w:val="24"/>
                <w:szCs w:val="24"/>
              </w:rPr>
            </w:pPr>
            <w:r w:rsidRPr="003477A9">
              <w:rPr>
                <w:sz w:val="24"/>
                <w:szCs w:val="24"/>
              </w:rPr>
              <w:t>Методические указания для обу</w:t>
            </w:r>
            <w:r w:rsidR="004A68C9" w:rsidRPr="003477A9">
              <w:rPr>
                <w:sz w:val="24"/>
                <w:szCs w:val="24"/>
              </w:rPr>
              <w:t>чающихся по освоению дисциплины</w:t>
            </w:r>
          </w:p>
        </w:tc>
        <w:tc>
          <w:tcPr>
            <w:tcW w:w="703" w:type="dxa"/>
          </w:tcPr>
          <w:p w14:paraId="245EBA92" w14:textId="77777777" w:rsidR="005C20F0" w:rsidRPr="003477A9" w:rsidRDefault="005C20F0" w:rsidP="00330957">
            <w:pPr>
              <w:jc w:val="center"/>
              <w:rPr>
                <w:sz w:val="24"/>
                <w:szCs w:val="24"/>
              </w:rPr>
            </w:pPr>
          </w:p>
        </w:tc>
        <w:tc>
          <w:tcPr>
            <w:tcW w:w="703" w:type="dxa"/>
          </w:tcPr>
          <w:p w14:paraId="6128387F" w14:textId="77777777" w:rsidR="005C20F0" w:rsidRPr="003477A9" w:rsidRDefault="005C20F0" w:rsidP="00330957">
            <w:pPr>
              <w:jc w:val="center"/>
              <w:rPr>
                <w:sz w:val="24"/>
                <w:szCs w:val="24"/>
              </w:rPr>
            </w:pPr>
          </w:p>
        </w:tc>
      </w:tr>
      <w:tr w:rsidR="005C20F0" w:rsidRPr="003477A9" w14:paraId="5E123034" w14:textId="77777777" w:rsidTr="00330957">
        <w:tc>
          <w:tcPr>
            <w:tcW w:w="562" w:type="dxa"/>
            <w:hideMark/>
          </w:tcPr>
          <w:p w14:paraId="75498445" w14:textId="77777777" w:rsidR="005C20F0" w:rsidRPr="003477A9" w:rsidRDefault="00AF6EC9" w:rsidP="00330957">
            <w:pPr>
              <w:jc w:val="center"/>
              <w:rPr>
                <w:sz w:val="24"/>
                <w:szCs w:val="24"/>
              </w:rPr>
            </w:pPr>
            <w:r>
              <w:rPr>
                <w:sz w:val="24"/>
                <w:szCs w:val="24"/>
              </w:rPr>
              <w:t>10</w:t>
            </w:r>
          </w:p>
        </w:tc>
        <w:tc>
          <w:tcPr>
            <w:tcW w:w="8080" w:type="dxa"/>
            <w:hideMark/>
          </w:tcPr>
          <w:p w14:paraId="20644CD8" w14:textId="77777777" w:rsidR="005C20F0" w:rsidRPr="003477A9" w:rsidRDefault="005C20F0" w:rsidP="00330957">
            <w:pPr>
              <w:jc w:val="both"/>
              <w:rPr>
                <w:sz w:val="24"/>
                <w:szCs w:val="24"/>
              </w:rPr>
            </w:pPr>
            <w:r w:rsidRPr="003477A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2E4C506" w14:textId="77777777" w:rsidR="005C20F0" w:rsidRPr="003477A9" w:rsidRDefault="005C20F0" w:rsidP="00330957">
            <w:pPr>
              <w:jc w:val="center"/>
              <w:rPr>
                <w:sz w:val="24"/>
                <w:szCs w:val="24"/>
              </w:rPr>
            </w:pPr>
          </w:p>
        </w:tc>
        <w:tc>
          <w:tcPr>
            <w:tcW w:w="703" w:type="dxa"/>
          </w:tcPr>
          <w:p w14:paraId="5D6746C1" w14:textId="77777777" w:rsidR="005C20F0" w:rsidRPr="003477A9" w:rsidRDefault="005C20F0" w:rsidP="00330957">
            <w:pPr>
              <w:jc w:val="center"/>
              <w:rPr>
                <w:sz w:val="24"/>
                <w:szCs w:val="24"/>
              </w:rPr>
            </w:pPr>
          </w:p>
        </w:tc>
      </w:tr>
      <w:tr w:rsidR="005C20F0" w:rsidRPr="003477A9" w14:paraId="60829677" w14:textId="77777777" w:rsidTr="00330957">
        <w:tc>
          <w:tcPr>
            <w:tcW w:w="562" w:type="dxa"/>
            <w:hideMark/>
          </w:tcPr>
          <w:p w14:paraId="7AD02FC7" w14:textId="77777777" w:rsidR="005C20F0" w:rsidRPr="003477A9" w:rsidRDefault="005C20F0" w:rsidP="00AF6EC9">
            <w:pPr>
              <w:jc w:val="center"/>
              <w:rPr>
                <w:sz w:val="24"/>
                <w:szCs w:val="24"/>
              </w:rPr>
            </w:pPr>
            <w:r w:rsidRPr="003477A9">
              <w:rPr>
                <w:sz w:val="24"/>
                <w:szCs w:val="24"/>
              </w:rPr>
              <w:t>1</w:t>
            </w:r>
            <w:r w:rsidR="00AF6EC9">
              <w:rPr>
                <w:sz w:val="24"/>
                <w:szCs w:val="24"/>
              </w:rPr>
              <w:t>1</w:t>
            </w:r>
          </w:p>
        </w:tc>
        <w:tc>
          <w:tcPr>
            <w:tcW w:w="8080" w:type="dxa"/>
            <w:hideMark/>
          </w:tcPr>
          <w:p w14:paraId="1FC5CCEC" w14:textId="77777777" w:rsidR="005C20F0" w:rsidRPr="003477A9" w:rsidRDefault="005C20F0" w:rsidP="00330957">
            <w:pPr>
              <w:jc w:val="both"/>
              <w:rPr>
                <w:sz w:val="24"/>
                <w:szCs w:val="24"/>
              </w:rPr>
            </w:pPr>
            <w:r w:rsidRPr="003477A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0253354E" w14:textId="77777777" w:rsidR="005C20F0" w:rsidRPr="003477A9" w:rsidRDefault="005C20F0" w:rsidP="00330957">
            <w:pPr>
              <w:jc w:val="center"/>
              <w:rPr>
                <w:sz w:val="24"/>
                <w:szCs w:val="24"/>
              </w:rPr>
            </w:pPr>
          </w:p>
        </w:tc>
        <w:tc>
          <w:tcPr>
            <w:tcW w:w="703" w:type="dxa"/>
          </w:tcPr>
          <w:p w14:paraId="4D30B452" w14:textId="77777777" w:rsidR="005C20F0" w:rsidRPr="003477A9" w:rsidRDefault="005C20F0" w:rsidP="00330957">
            <w:pPr>
              <w:jc w:val="center"/>
              <w:rPr>
                <w:sz w:val="24"/>
                <w:szCs w:val="24"/>
              </w:rPr>
            </w:pPr>
          </w:p>
        </w:tc>
      </w:tr>
    </w:tbl>
    <w:p w14:paraId="0CD33A8F" w14:textId="77777777" w:rsidR="001A6533" w:rsidRPr="003477A9" w:rsidRDefault="001A6533" w:rsidP="00DF1076">
      <w:pPr>
        <w:spacing w:after="160" w:line="256" w:lineRule="auto"/>
        <w:rPr>
          <w:b/>
          <w:sz w:val="24"/>
          <w:szCs w:val="24"/>
        </w:rPr>
      </w:pPr>
    </w:p>
    <w:p w14:paraId="1E7A45EF" w14:textId="77777777" w:rsidR="009254BD" w:rsidRPr="003477A9" w:rsidRDefault="009254BD" w:rsidP="00A466D0">
      <w:pPr>
        <w:spacing w:after="160" w:line="256" w:lineRule="auto"/>
        <w:rPr>
          <w:spacing w:val="-3"/>
          <w:sz w:val="24"/>
          <w:szCs w:val="24"/>
          <w:lang w:eastAsia="en-US"/>
        </w:rPr>
      </w:pPr>
    </w:p>
    <w:p w14:paraId="53D9AE53" w14:textId="77777777" w:rsidR="004E5D49" w:rsidRPr="003477A9" w:rsidRDefault="000911D1" w:rsidP="004E5D49">
      <w:pPr>
        <w:spacing w:after="160" w:line="256" w:lineRule="auto"/>
        <w:rPr>
          <w:spacing w:val="-3"/>
          <w:sz w:val="24"/>
          <w:szCs w:val="24"/>
          <w:lang w:eastAsia="en-US"/>
        </w:rPr>
      </w:pPr>
      <w:r w:rsidRPr="003477A9">
        <w:rPr>
          <w:spacing w:val="-3"/>
          <w:sz w:val="24"/>
          <w:szCs w:val="24"/>
          <w:lang w:eastAsia="en-US"/>
        </w:rPr>
        <w:br w:type="page"/>
      </w:r>
      <w:r w:rsidR="004E5D49" w:rsidRPr="003477A9">
        <w:rPr>
          <w:b/>
          <w:i/>
          <w:spacing w:val="-3"/>
          <w:sz w:val="24"/>
          <w:szCs w:val="24"/>
          <w:lang w:eastAsia="en-US"/>
        </w:rPr>
        <w:lastRenderedPageBreak/>
        <w:t xml:space="preserve">Рабочая программа дисциплины составлена </w:t>
      </w:r>
      <w:r w:rsidR="004E5D49" w:rsidRPr="003477A9">
        <w:rPr>
          <w:b/>
          <w:i/>
          <w:sz w:val="24"/>
          <w:szCs w:val="24"/>
          <w:lang w:eastAsia="en-US"/>
        </w:rPr>
        <w:t>в соответствии с:</w:t>
      </w:r>
    </w:p>
    <w:p w14:paraId="61019173" w14:textId="77777777" w:rsidR="004E5D49" w:rsidRPr="003477A9" w:rsidRDefault="004E5D49" w:rsidP="004E5D49">
      <w:pPr>
        <w:ind w:firstLine="709"/>
        <w:jc w:val="both"/>
        <w:rPr>
          <w:sz w:val="24"/>
          <w:szCs w:val="24"/>
          <w:lang w:eastAsia="en-US"/>
        </w:rPr>
      </w:pPr>
      <w:r w:rsidRPr="003477A9">
        <w:rPr>
          <w:sz w:val="24"/>
          <w:szCs w:val="24"/>
          <w:lang w:eastAsia="en-US"/>
        </w:rPr>
        <w:t>- Федеральным законом Российской Федерации от 29.12.2012 № 273-ФЗ «Об образовании в Российской Федерации»;</w:t>
      </w:r>
    </w:p>
    <w:p w14:paraId="1435C6D1" w14:textId="77777777" w:rsidR="004E5D49" w:rsidRPr="003477A9" w:rsidRDefault="004E5D49" w:rsidP="004E5D49">
      <w:pPr>
        <w:ind w:firstLine="708"/>
        <w:contextualSpacing/>
        <w:rPr>
          <w:sz w:val="24"/>
          <w:szCs w:val="24"/>
        </w:rPr>
      </w:pPr>
      <w:r w:rsidRPr="003477A9">
        <w:rPr>
          <w:sz w:val="24"/>
          <w:szCs w:val="24"/>
        </w:rPr>
        <w:t xml:space="preserve"> - Федеральным государственным образовательным стандартом высшего образования по направлению подготовки </w:t>
      </w:r>
      <w:r w:rsidRPr="003477A9">
        <w:rPr>
          <w:bCs/>
          <w:sz w:val="24"/>
          <w:szCs w:val="24"/>
          <w:shd w:val="clear" w:color="auto" w:fill="FFFFFF"/>
        </w:rPr>
        <w:t>37.03.01  Психология (уровень бакалавриата)</w:t>
      </w:r>
      <w:r w:rsidRPr="003477A9">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14:paraId="6E18F1D3" w14:textId="77777777" w:rsidR="00C45467" w:rsidRPr="00C45467" w:rsidRDefault="004E5D49" w:rsidP="00C45467">
      <w:pPr>
        <w:ind w:firstLine="708"/>
        <w:jc w:val="both"/>
        <w:rPr>
          <w:rFonts w:eastAsia="Calibri"/>
          <w:sz w:val="24"/>
          <w:szCs w:val="24"/>
        </w:rPr>
      </w:pPr>
      <w:r w:rsidRPr="003477A9">
        <w:rPr>
          <w:sz w:val="24"/>
          <w:szCs w:val="24"/>
          <w:lang w:eastAsia="en-US"/>
        </w:rPr>
        <w:t xml:space="preserve">- </w:t>
      </w:r>
      <w:r w:rsidR="00C45467" w:rsidRPr="00C4546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4E022ACE" w14:textId="77777777" w:rsidR="00C45467" w:rsidRPr="00C45467" w:rsidRDefault="00C45467" w:rsidP="00C45467">
      <w:pPr>
        <w:ind w:firstLine="709"/>
        <w:jc w:val="both"/>
        <w:rPr>
          <w:rFonts w:eastAsia="Calibri"/>
          <w:sz w:val="24"/>
          <w:szCs w:val="24"/>
        </w:rPr>
      </w:pPr>
      <w:r w:rsidRPr="00C4546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14:paraId="4431041E" w14:textId="77777777" w:rsidR="00C45467" w:rsidRPr="00C45467" w:rsidRDefault="00C45467" w:rsidP="00C45467">
      <w:pPr>
        <w:ind w:firstLine="708"/>
        <w:jc w:val="both"/>
        <w:rPr>
          <w:rFonts w:eastAsia="Calibri"/>
          <w:sz w:val="24"/>
          <w:szCs w:val="24"/>
        </w:rPr>
      </w:pPr>
      <w:r w:rsidRPr="00C45467">
        <w:rPr>
          <w:rFonts w:eastAsia="Calibri"/>
          <w:sz w:val="24"/>
          <w:szCs w:val="24"/>
        </w:rPr>
        <w:t xml:space="preserve">- </w:t>
      </w:r>
      <w:r w:rsidRPr="00C4546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777C03A" w14:textId="77777777" w:rsidR="00C45467" w:rsidRPr="00C45467" w:rsidRDefault="00C45467" w:rsidP="00C45467">
      <w:pPr>
        <w:ind w:firstLine="709"/>
        <w:jc w:val="both"/>
        <w:rPr>
          <w:rFonts w:eastAsia="Calibri"/>
          <w:sz w:val="24"/>
          <w:szCs w:val="24"/>
        </w:rPr>
      </w:pPr>
      <w:r w:rsidRPr="00C4546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14:paraId="381635EE" w14:textId="77777777" w:rsidR="00C45467" w:rsidRPr="00C45467" w:rsidRDefault="00C45467" w:rsidP="00C45467">
      <w:pPr>
        <w:ind w:firstLine="708"/>
        <w:jc w:val="both"/>
        <w:rPr>
          <w:rFonts w:eastAsia="Calibri"/>
          <w:sz w:val="24"/>
          <w:szCs w:val="24"/>
        </w:rPr>
      </w:pPr>
      <w:r w:rsidRPr="00C4546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71FC287" w14:textId="77777777" w:rsidR="00C45467" w:rsidRPr="00C45467" w:rsidRDefault="00C45467" w:rsidP="00C45467">
      <w:pPr>
        <w:ind w:firstLine="708"/>
        <w:jc w:val="both"/>
        <w:rPr>
          <w:rFonts w:eastAsia="Calibri"/>
          <w:sz w:val="24"/>
          <w:szCs w:val="24"/>
        </w:rPr>
      </w:pPr>
      <w:r w:rsidRPr="00C4546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876916E" w14:textId="77777777" w:rsidR="004E5D49" w:rsidRPr="003477A9" w:rsidRDefault="00C45467" w:rsidP="00C45467">
      <w:pPr>
        <w:ind w:firstLine="709"/>
        <w:jc w:val="both"/>
        <w:rPr>
          <w:sz w:val="24"/>
          <w:szCs w:val="24"/>
          <w:lang w:eastAsia="en-US"/>
        </w:rPr>
      </w:pPr>
      <w:r w:rsidRPr="00C4546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7B60160" w14:textId="77777777" w:rsidR="004E5D49" w:rsidRPr="003477A9" w:rsidRDefault="004E5D49" w:rsidP="004E5D49">
      <w:pPr>
        <w:ind w:firstLine="709"/>
        <w:jc w:val="both"/>
        <w:rPr>
          <w:sz w:val="24"/>
          <w:szCs w:val="24"/>
          <w:lang w:eastAsia="en-US"/>
        </w:rPr>
      </w:pPr>
      <w:r w:rsidRPr="003477A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477A9">
        <w:rPr>
          <w:sz w:val="24"/>
          <w:szCs w:val="24"/>
        </w:rPr>
        <w:t xml:space="preserve">по направлению подготовки </w:t>
      </w:r>
      <w:r w:rsidRPr="003477A9">
        <w:rPr>
          <w:b/>
          <w:sz w:val="24"/>
          <w:szCs w:val="24"/>
        </w:rPr>
        <w:t xml:space="preserve">37.03.01 Психология </w:t>
      </w:r>
      <w:r w:rsidRPr="003477A9">
        <w:rPr>
          <w:sz w:val="24"/>
          <w:szCs w:val="24"/>
        </w:rPr>
        <w:t xml:space="preserve">(уровень бакалавриата), Направленность программы </w:t>
      </w:r>
      <w:r w:rsidRPr="003477A9">
        <w:rPr>
          <w:b/>
          <w:bCs/>
          <w:sz w:val="24"/>
          <w:szCs w:val="24"/>
        </w:rPr>
        <w:t>«Психологическое консультирование»;</w:t>
      </w:r>
      <w:r w:rsidR="00670FF8">
        <w:rPr>
          <w:b/>
          <w:bCs/>
          <w:sz w:val="24"/>
          <w:szCs w:val="24"/>
        </w:rPr>
        <w:t xml:space="preserve"> </w:t>
      </w:r>
      <w:r w:rsidRPr="003477A9">
        <w:rPr>
          <w:sz w:val="24"/>
          <w:szCs w:val="24"/>
          <w:lang w:eastAsia="en-US"/>
        </w:rPr>
        <w:t>форма обучения – очная</w:t>
      </w:r>
      <w:r w:rsidR="00670FF8">
        <w:rPr>
          <w:sz w:val="24"/>
          <w:szCs w:val="24"/>
          <w:lang w:eastAsia="en-US"/>
        </w:rPr>
        <w:t xml:space="preserve"> </w:t>
      </w:r>
      <w:r w:rsidRPr="003477A9">
        <w:rPr>
          <w:sz w:val="24"/>
          <w:szCs w:val="24"/>
          <w:lang w:eastAsia="en-US"/>
        </w:rPr>
        <w:t xml:space="preserve">на </w:t>
      </w:r>
      <w:r w:rsidR="00C45467">
        <w:rPr>
          <w:sz w:val="24"/>
          <w:szCs w:val="24"/>
          <w:lang w:eastAsia="en-US"/>
        </w:rPr>
        <w:t xml:space="preserve">2022/2023 </w:t>
      </w:r>
      <w:r w:rsidRPr="003477A9">
        <w:rPr>
          <w:sz w:val="24"/>
          <w:szCs w:val="24"/>
          <w:lang w:eastAsia="en-US"/>
        </w:rPr>
        <w:t>учебный год,</w:t>
      </w:r>
      <w:r w:rsidR="00670FF8">
        <w:rPr>
          <w:sz w:val="24"/>
          <w:szCs w:val="24"/>
          <w:lang w:eastAsia="en-US"/>
        </w:rPr>
        <w:t xml:space="preserve"> </w:t>
      </w:r>
      <w:r w:rsidRPr="003477A9">
        <w:rPr>
          <w:sz w:val="24"/>
          <w:szCs w:val="24"/>
          <w:lang w:eastAsia="en-US"/>
        </w:rPr>
        <w:t xml:space="preserve">утвержденным приказом ректора от </w:t>
      </w:r>
      <w:r w:rsidR="00C45467">
        <w:rPr>
          <w:sz w:val="24"/>
          <w:szCs w:val="24"/>
          <w:lang w:eastAsia="en-US"/>
        </w:rPr>
        <w:t>28.03.2022 №28</w:t>
      </w:r>
      <w:r w:rsidR="0065413C">
        <w:rPr>
          <w:sz w:val="24"/>
          <w:szCs w:val="24"/>
          <w:lang w:eastAsia="en-US"/>
        </w:rPr>
        <w:t xml:space="preserve"> </w:t>
      </w:r>
    </w:p>
    <w:p w14:paraId="4C5FA69A" w14:textId="77777777" w:rsidR="004E5D49" w:rsidRPr="003477A9" w:rsidRDefault="004E5D49" w:rsidP="004E5D49">
      <w:pPr>
        <w:ind w:firstLine="709"/>
        <w:jc w:val="both"/>
        <w:rPr>
          <w:sz w:val="24"/>
          <w:szCs w:val="24"/>
          <w:lang w:eastAsia="en-US"/>
        </w:rPr>
      </w:pPr>
      <w:r w:rsidRPr="0034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477A9">
        <w:rPr>
          <w:b/>
          <w:sz w:val="24"/>
          <w:szCs w:val="24"/>
        </w:rPr>
        <w:t xml:space="preserve">37.03.01 Психология </w:t>
      </w:r>
      <w:r w:rsidRPr="003477A9">
        <w:rPr>
          <w:sz w:val="24"/>
          <w:szCs w:val="24"/>
        </w:rPr>
        <w:t xml:space="preserve">(уровень бакалавриата), Направленность программы </w:t>
      </w:r>
      <w:r w:rsidRPr="003477A9">
        <w:rPr>
          <w:b/>
          <w:sz w:val="24"/>
          <w:szCs w:val="24"/>
        </w:rPr>
        <w:t>«Психологическое консультирование»;</w:t>
      </w:r>
      <w:r w:rsidRPr="003477A9">
        <w:rPr>
          <w:sz w:val="24"/>
          <w:szCs w:val="24"/>
        </w:rPr>
        <w:t xml:space="preserve"> форма обучения – заочная на </w:t>
      </w:r>
      <w:r w:rsidR="00A466D0">
        <w:rPr>
          <w:sz w:val="24"/>
          <w:szCs w:val="24"/>
        </w:rPr>
        <w:t>202</w:t>
      </w:r>
      <w:r w:rsidR="00C45467">
        <w:rPr>
          <w:sz w:val="24"/>
          <w:szCs w:val="24"/>
        </w:rPr>
        <w:t xml:space="preserve">2/2023 </w:t>
      </w:r>
      <w:r w:rsidRPr="003477A9">
        <w:rPr>
          <w:sz w:val="24"/>
          <w:szCs w:val="24"/>
        </w:rPr>
        <w:t xml:space="preserve">учебный год, </w:t>
      </w:r>
      <w:r w:rsidRPr="003477A9">
        <w:rPr>
          <w:sz w:val="24"/>
          <w:szCs w:val="24"/>
          <w:lang w:eastAsia="en-US"/>
        </w:rPr>
        <w:t xml:space="preserve">утвержденным приказом ректора от </w:t>
      </w:r>
      <w:r w:rsidR="00C45467">
        <w:rPr>
          <w:sz w:val="24"/>
          <w:szCs w:val="24"/>
          <w:lang w:eastAsia="en-US"/>
        </w:rPr>
        <w:t>28.03.2022 №28</w:t>
      </w:r>
    </w:p>
    <w:p w14:paraId="0C873CE9" w14:textId="77777777" w:rsidR="00A76E53" w:rsidRPr="003477A9" w:rsidRDefault="004E5D49" w:rsidP="004E5D49">
      <w:pPr>
        <w:spacing w:after="160" w:line="256" w:lineRule="auto"/>
        <w:ind w:firstLine="708"/>
        <w:rPr>
          <w:sz w:val="24"/>
          <w:szCs w:val="24"/>
        </w:rPr>
      </w:pPr>
      <w:r w:rsidRPr="003477A9">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Pr="003477A9">
        <w:rPr>
          <w:b/>
          <w:bCs/>
          <w:sz w:val="24"/>
          <w:szCs w:val="24"/>
        </w:rPr>
        <w:t xml:space="preserve">Б1.В.ДВ.04.01 </w:t>
      </w:r>
      <w:r w:rsidR="009F4070" w:rsidRPr="003477A9">
        <w:rPr>
          <w:b/>
          <w:sz w:val="24"/>
          <w:szCs w:val="24"/>
        </w:rPr>
        <w:t>«</w:t>
      </w:r>
      <w:r w:rsidR="006A6D21" w:rsidRPr="003477A9">
        <w:rPr>
          <w:b/>
          <w:sz w:val="24"/>
          <w:szCs w:val="24"/>
        </w:rPr>
        <w:t>Невропатология</w:t>
      </w:r>
      <w:r w:rsidR="000B40A9" w:rsidRPr="003477A9">
        <w:rPr>
          <w:b/>
          <w:sz w:val="24"/>
          <w:szCs w:val="24"/>
        </w:rPr>
        <w:t>» в</w:t>
      </w:r>
      <w:r w:rsidR="00A76E53" w:rsidRPr="003477A9">
        <w:rPr>
          <w:b/>
          <w:sz w:val="24"/>
          <w:szCs w:val="24"/>
        </w:rPr>
        <w:t xml:space="preserve"> тече</w:t>
      </w:r>
      <w:r w:rsidR="009F4070" w:rsidRPr="003477A9">
        <w:rPr>
          <w:b/>
          <w:sz w:val="24"/>
          <w:szCs w:val="24"/>
        </w:rPr>
        <w:t xml:space="preserve">ние </w:t>
      </w:r>
      <w:r w:rsidR="00C45467">
        <w:rPr>
          <w:b/>
          <w:sz w:val="24"/>
          <w:szCs w:val="24"/>
        </w:rPr>
        <w:t xml:space="preserve">2022/2023 </w:t>
      </w:r>
      <w:r w:rsidR="00A76E53" w:rsidRPr="003477A9">
        <w:rPr>
          <w:b/>
          <w:sz w:val="24"/>
          <w:szCs w:val="24"/>
        </w:rPr>
        <w:t>учебного года:</w:t>
      </w:r>
    </w:p>
    <w:p w14:paraId="3B387DC1" w14:textId="77777777" w:rsidR="004E5D49" w:rsidRPr="003477A9" w:rsidRDefault="00A76E53" w:rsidP="004E5D49">
      <w:pPr>
        <w:ind w:firstLine="709"/>
        <w:jc w:val="both"/>
        <w:rPr>
          <w:sz w:val="24"/>
          <w:szCs w:val="24"/>
        </w:rPr>
      </w:pPr>
      <w:r w:rsidRPr="003477A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E5D49" w:rsidRPr="003477A9">
        <w:rPr>
          <w:b/>
          <w:sz w:val="24"/>
          <w:szCs w:val="24"/>
        </w:rPr>
        <w:t xml:space="preserve">37.03.01 Психология  </w:t>
      </w:r>
      <w:r w:rsidR="009F4070" w:rsidRPr="003477A9">
        <w:rPr>
          <w:sz w:val="24"/>
          <w:szCs w:val="24"/>
        </w:rPr>
        <w:t xml:space="preserve">(уровень бакалавриата), направленность (профиль) программы </w:t>
      </w:r>
      <w:r w:rsidR="004E5D49" w:rsidRPr="003477A9">
        <w:rPr>
          <w:b/>
          <w:sz w:val="24"/>
          <w:szCs w:val="24"/>
        </w:rPr>
        <w:t>«Психологическое консультирование»</w:t>
      </w:r>
      <w:r w:rsidRPr="003477A9">
        <w:rPr>
          <w:sz w:val="24"/>
          <w:szCs w:val="24"/>
        </w:rPr>
        <w:t xml:space="preserve">; </w:t>
      </w:r>
      <w:r w:rsidR="004E5D49" w:rsidRPr="003477A9">
        <w:rPr>
          <w:sz w:val="24"/>
          <w:szCs w:val="24"/>
        </w:rPr>
        <w:t xml:space="preserve">вид учебной деятельности – программа академического бакалавриата; виды профессиональной деятельности: </w:t>
      </w:r>
      <w:r w:rsidR="004E5D49" w:rsidRPr="003477A9">
        <w:rPr>
          <w:rFonts w:eastAsia="Courier New"/>
          <w:sz w:val="24"/>
          <w:szCs w:val="24"/>
          <w:lang w:bidi="ru-RU"/>
        </w:rPr>
        <w:t>научно-исследовательская</w:t>
      </w:r>
      <w:r w:rsidR="00B01DB8">
        <w:rPr>
          <w:rFonts w:eastAsia="Courier New"/>
          <w:sz w:val="24"/>
          <w:szCs w:val="24"/>
          <w:lang w:bidi="ru-RU"/>
        </w:rPr>
        <w:t>(основной)</w:t>
      </w:r>
      <w:r w:rsidR="004E5D49" w:rsidRPr="003477A9">
        <w:rPr>
          <w:rFonts w:eastAsia="Courier New"/>
          <w:sz w:val="24"/>
          <w:szCs w:val="24"/>
          <w:lang w:bidi="ru-RU"/>
        </w:rPr>
        <w:t>, педагогическая</w:t>
      </w:r>
      <w:r w:rsidR="004E5D49" w:rsidRPr="0034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E5D49" w:rsidRPr="003477A9">
        <w:rPr>
          <w:b/>
          <w:sz w:val="24"/>
          <w:szCs w:val="24"/>
        </w:rPr>
        <w:t>Невропатология</w:t>
      </w:r>
      <w:r w:rsidR="004E5D49" w:rsidRPr="003477A9">
        <w:rPr>
          <w:sz w:val="24"/>
          <w:szCs w:val="24"/>
        </w:rPr>
        <w:t xml:space="preserve">» в течение </w:t>
      </w:r>
      <w:r w:rsidR="00C45467">
        <w:rPr>
          <w:sz w:val="24"/>
          <w:szCs w:val="24"/>
        </w:rPr>
        <w:t xml:space="preserve">2022/2023 </w:t>
      </w:r>
      <w:r w:rsidR="004E5D49" w:rsidRPr="003477A9">
        <w:rPr>
          <w:sz w:val="24"/>
          <w:szCs w:val="24"/>
        </w:rPr>
        <w:t>учебного года.</w:t>
      </w:r>
    </w:p>
    <w:p w14:paraId="013D170E" w14:textId="77777777" w:rsidR="00A76E53" w:rsidRPr="003477A9" w:rsidRDefault="00A76E53" w:rsidP="009F4070">
      <w:pPr>
        <w:ind w:firstLine="709"/>
        <w:jc w:val="both"/>
        <w:rPr>
          <w:sz w:val="24"/>
          <w:szCs w:val="24"/>
        </w:rPr>
      </w:pPr>
    </w:p>
    <w:p w14:paraId="1FAA2192" w14:textId="77777777" w:rsidR="002933E5" w:rsidRPr="003477A9" w:rsidRDefault="002933E5" w:rsidP="009F4070">
      <w:pPr>
        <w:suppressAutoHyphens/>
        <w:jc w:val="both"/>
        <w:rPr>
          <w:sz w:val="24"/>
          <w:szCs w:val="24"/>
        </w:rPr>
      </w:pPr>
    </w:p>
    <w:p w14:paraId="5CD69B55" w14:textId="77777777" w:rsidR="00BB70FB" w:rsidRPr="003477A9" w:rsidRDefault="007F4B97" w:rsidP="00CE1A6A">
      <w:pPr>
        <w:pStyle w:val="a4"/>
        <w:numPr>
          <w:ilvl w:val="0"/>
          <w:numId w:val="2"/>
        </w:numPr>
        <w:spacing w:after="0" w:line="240" w:lineRule="auto"/>
        <w:ind w:left="0" w:firstLine="709"/>
        <w:jc w:val="both"/>
        <w:rPr>
          <w:rFonts w:ascii="Times New Roman" w:hAnsi="Times New Roman"/>
          <w:sz w:val="24"/>
          <w:szCs w:val="24"/>
        </w:rPr>
      </w:pPr>
      <w:r w:rsidRPr="003477A9">
        <w:rPr>
          <w:rFonts w:ascii="Times New Roman" w:hAnsi="Times New Roman"/>
          <w:b/>
          <w:sz w:val="24"/>
          <w:szCs w:val="24"/>
        </w:rPr>
        <w:t>Наименование дисциплины:</w:t>
      </w:r>
      <w:r w:rsidR="004E5D49" w:rsidRPr="003477A9">
        <w:rPr>
          <w:rFonts w:ascii="Times New Roman" w:hAnsi="Times New Roman"/>
          <w:b/>
          <w:bCs/>
          <w:sz w:val="24"/>
          <w:szCs w:val="24"/>
        </w:rPr>
        <w:t xml:space="preserve">Б1.В.ДВ.04.01 </w:t>
      </w:r>
      <w:r w:rsidR="000B40A9" w:rsidRPr="003477A9">
        <w:rPr>
          <w:rFonts w:ascii="Times New Roman" w:hAnsi="Times New Roman"/>
          <w:b/>
          <w:sz w:val="24"/>
          <w:szCs w:val="24"/>
        </w:rPr>
        <w:t>«</w:t>
      </w:r>
      <w:r w:rsidR="006A6D21" w:rsidRPr="003477A9">
        <w:rPr>
          <w:rFonts w:ascii="Times New Roman" w:hAnsi="Times New Roman"/>
          <w:b/>
          <w:sz w:val="24"/>
          <w:szCs w:val="24"/>
        </w:rPr>
        <w:t>Невропатология</w:t>
      </w:r>
      <w:r w:rsidR="000B40A9" w:rsidRPr="003477A9">
        <w:rPr>
          <w:rFonts w:ascii="Times New Roman" w:hAnsi="Times New Roman"/>
          <w:b/>
          <w:sz w:val="24"/>
          <w:szCs w:val="24"/>
        </w:rPr>
        <w:t>»</w:t>
      </w:r>
    </w:p>
    <w:p w14:paraId="3011E130" w14:textId="77777777" w:rsidR="007F4B97" w:rsidRPr="003477A9" w:rsidRDefault="007F4B97" w:rsidP="00CE1A6A">
      <w:pPr>
        <w:pStyle w:val="a4"/>
        <w:numPr>
          <w:ilvl w:val="0"/>
          <w:numId w:val="2"/>
        </w:numPr>
        <w:spacing w:after="0" w:line="240" w:lineRule="auto"/>
        <w:ind w:left="0" w:firstLine="709"/>
        <w:jc w:val="both"/>
        <w:rPr>
          <w:rFonts w:ascii="Times New Roman" w:hAnsi="Times New Roman"/>
          <w:b/>
          <w:sz w:val="24"/>
          <w:szCs w:val="24"/>
        </w:rPr>
      </w:pPr>
      <w:r w:rsidRPr="003477A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8F8AD61" w14:textId="77777777" w:rsidR="0033546E" w:rsidRPr="003477A9" w:rsidRDefault="002B6C87" w:rsidP="000B40A9">
      <w:pPr>
        <w:widowControl/>
        <w:tabs>
          <w:tab w:val="left" w:pos="708"/>
        </w:tabs>
        <w:autoSpaceDE/>
        <w:adjustRightInd/>
        <w:jc w:val="both"/>
        <w:rPr>
          <w:rFonts w:eastAsia="Calibri"/>
          <w:sz w:val="24"/>
          <w:szCs w:val="24"/>
          <w:lang w:eastAsia="en-US"/>
        </w:rPr>
      </w:pPr>
      <w:r w:rsidRPr="003477A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E5D49" w:rsidRPr="003477A9">
        <w:rPr>
          <w:sz w:val="24"/>
          <w:szCs w:val="24"/>
        </w:rPr>
        <w:t xml:space="preserve">37.03.01 Психология  </w:t>
      </w:r>
      <w:r w:rsidR="000B40A9" w:rsidRPr="003477A9">
        <w:rPr>
          <w:sz w:val="24"/>
          <w:szCs w:val="24"/>
        </w:rPr>
        <w:t xml:space="preserve">(уровень бакалавриата), утвержденного Приказом Минобрнауки России от </w:t>
      </w:r>
      <w:r w:rsidR="00B37935" w:rsidRPr="003477A9">
        <w:rPr>
          <w:sz w:val="24"/>
          <w:szCs w:val="24"/>
        </w:rPr>
        <w:t>1.10.2015 № 1087</w:t>
      </w:r>
      <w:r w:rsidR="000B40A9" w:rsidRPr="003477A9">
        <w:rPr>
          <w:sz w:val="24"/>
          <w:szCs w:val="24"/>
        </w:rPr>
        <w:t xml:space="preserve">(зарегистрирован в Минюсте России </w:t>
      </w:r>
      <w:r w:rsidR="00B37935" w:rsidRPr="003477A9">
        <w:rPr>
          <w:sz w:val="24"/>
          <w:szCs w:val="24"/>
        </w:rPr>
        <w:t>30.10.2015 N 39561</w:t>
      </w:r>
      <w:r w:rsidR="000B40A9" w:rsidRPr="003477A9">
        <w:rPr>
          <w:sz w:val="24"/>
          <w:szCs w:val="24"/>
        </w:rPr>
        <w:t>)</w:t>
      </w:r>
      <w:r w:rsidRPr="003477A9">
        <w:rPr>
          <w:rFonts w:eastAsia="Calibri"/>
          <w:sz w:val="24"/>
          <w:szCs w:val="24"/>
          <w:lang w:eastAsia="en-US"/>
        </w:rPr>
        <w:t>, при разработке основной профессиональной образовательной программы (</w:t>
      </w:r>
      <w:r w:rsidRPr="003477A9">
        <w:rPr>
          <w:rFonts w:eastAsia="Calibri"/>
          <w:i/>
          <w:sz w:val="24"/>
          <w:szCs w:val="24"/>
          <w:lang w:eastAsia="en-US"/>
        </w:rPr>
        <w:t>далее - ОПОП</w:t>
      </w:r>
      <w:r w:rsidRPr="003477A9">
        <w:rPr>
          <w:rFonts w:eastAsia="Calibri"/>
          <w:sz w:val="24"/>
          <w:szCs w:val="24"/>
          <w:lang w:eastAsia="en-US"/>
        </w:rPr>
        <w:t xml:space="preserve">) </w:t>
      </w:r>
      <w:r w:rsidR="0033546E" w:rsidRPr="003477A9">
        <w:rPr>
          <w:rFonts w:eastAsia="Calibri"/>
          <w:sz w:val="24"/>
          <w:szCs w:val="24"/>
          <w:lang w:eastAsia="en-US"/>
        </w:rPr>
        <w:t>бакалавриата определены возможности Академии в формировании компетенций выпускников.</w:t>
      </w:r>
    </w:p>
    <w:p w14:paraId="37202BE5" w14:textId="77777777" w:rsidR="00BB6C9A" w:rsidRPr="003477A9" w:rsidRDefault="0033546E" w:rsidP="00A76E53">
      <w:pPr>
        <w:widowControl/>
        <w:tabs>
          <w:tab w:val="left" w:pos="708"/>
        </w:tabs>
        <w:autoSpaceDE/>
        <w:adjustRightInd/>
        <w:ind w:firstLine="709"/>
        <w:jc w:val="both"/>
        <w:rPr>
          <w:rFonts w:eastAsia="Calibri"/>
          <w:sz w:val="24"/>
          <w:szCs w:val="24"/>
          <w:lang w:eastAsia="en-US"/>
        </w:rPr>
      </w:pPr>
      <w:r w:rsidRPr="003477A9">
        <w:rPr>
          <w:rFonts w:eastAsia="Calibri"/>
          <w:sz w:val="24"/>
          <w:szCs w:val="24"/>
          <w:lang w:eastAsia="en-US"/>
        </w:rPr>
        <w:tab/>
      </w:r>
    </w:p>
    <w:p w14:paraId="6840B8DF" w14:textId="77777777" w:rsidR="007F4B97" w:rsidRPr="003477A9" w:rsidRDefault="0033546E" w:rsidP="00A76E53">
      <w:pPr>
        <w:widowControl/>
        <w:tabs>
          <w:tab w:val="left" w:pos="708"/>
        </w:tabs>
        <w:autoSpaceDE/>
        <w:adjustRightInd/>
        <w:ind w:firstLine="709"/>
        <w:jc w:val="both"/>
        <w:rPr>
          <w:rFonts w:eastAsia="Calibri"/>
          <w:sz w:val="24"/>
          <w:szCs w:val="24"/>
          <w:lang w:eastAsia="en-US"/>
        </w:rPr>
      </w:pPr>
      <w:r w:rsidRPr="003477A9">
        <w:rPr>
          <w:rFonts w:eastAsia="Calibri"/>
          <w:sz w:val="24"/>
          <w:szCs w:val="24"/>
          <w:lang w:eastAsia="en-US"/>
        </w:rPr>
        <w:t xml:space="preserve">Процесс изучения дисциплины </w:t>
      </w:r>
      <w:r w:rsidR="00BB6C9A" w:rsidRPr="003477A9">
        <w:rPr>
          <w:rFonts w:eastAsia="Calibri"/>
          <w:b/>
          <w:sz w:val="24"/>
          <w:szCs w:val="24"/>
          <w:lang w:eastAsia="en-US"/>
        </w:rPr>
        <w:t>«</w:t>
      </w:r>
      <w:r w:rsidR="006A6D21" w:rsidRPr="003477A9">
        <w:rPr>
          <w:rFonts w:eastAsia="Calibri"/>
          <w:b/>
          <w:sz w:val="24"/>
          <w:szCs w:val="24"/>
          <w:lang w:eastAsia="en-US"/>
        </w:rPr>
        <w:t>Невропатология</w:t>
      </w:r>
      <w:r w:rsidR="00BB6C9A" w:rsidRPr="003477A9">
        <w:rPr>
          <w:rFonts w:eastAsia="Calibri"/>
          <w:sz w:val="24"/>
          <w:szCs w:val="24"/>
          <w:lang w:eastAsia="en-US"/>
        </w:rPr>
        <w:t xml:space="preserve">» </w:t>
      </w:r>
      <w:r w:rsidRPr="003477A9">
        <w:rPr>
          <w:rFonts w:eastAsia="Calibri"/>
          <w:sz w:val="24"/>
          <w:szCs w:val="24"/>
          <w:lang w:eastAsia="en-US"/>
        </w:rPr>
        <w:t xml:space="preserve">направлен на формирование следующих компетенций: </w:t>
      </w:r>
    </w:p>
    <w:p w14:paraId="16012432" w14:textId="77777777" w:rsidR="00793F01" w:rsidRPr="003477A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477A9" w14:paraId="1987A429" w14:textId="77777777" w:rsidTr="00330957">
        <w:tc>
          <w:tcPr>
            <w:tcW w:w="3049" w:type="dxa"/>
            <w:vAlign w:val="center"/>
          </w:tcPr>
          <w:p w14:paraId="44D65C31" w14:textId="77777777"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Результаты освоения ОПОП (содержание </w:t>
            </w:r>
          </w:p>
          <w:p w14:paraId="6E9BAF52" w14:textId="77777777"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компетенции)</w:t>
            </w:r>
          </w:p>
        </w:tc>
        <w:tc>
          <w:tcPr>
            <w:tcW w:w="1595" w:type="dxa"/>
            <w:vAlign w:val="center"/>
          </w:tcPr>
          <w:p w14:paraId="65A1CFBA" w14:textId="77777777"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Код </w:t>
            </w:r>
          </w:p>
          <w:p w14:paraId="0BAB04FD" w14:textId="77777777"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компетенции</w:t>
            </w:r>
          </w:p>
        </w:tc>
        <w:tc>
          <w:tcPr>
            <w:tcW w:w="4927" w:type="dxa"/>
            <w:vAlign w:val="center"/>
          </w:tcPr>
          <w:p w14:paraId="3AEB1F66" w14:textId="77777777" w:rsidR="00A76E53"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 xml:space="preserve">Перечень планируемых результатов </w:t>
            </w:r>
          </w:p>
          <w:p w14:paraId="69205C73" w14:textId="77777777" w:rsidR="00793F01" w:rsidRPr="003477A9" w:rsidRDefault="00793F01" w:rsidP="00330957">
            <w:pPr>
              <w:widowControl/>
              <w:tabs>
                <w:tab w:val="left" w:pos="708"/>
              </w:tabs>
              <w:autoSpaceDE/>
              <w:adjustRightInd/>
              <w:jc w:val="center"/>
              <w:rPr>
                <w:rFonts w:eastAsia="Calibri"/>
                <w:sz w:val="24"/>
                <w:szCs w:val="24"/>
                <w:lang w:eastAsia="en-US"/>
              </w:rPr>
            </w:pPr>
            <w:r w:rsidRPr="003477A9">
              <w:rPr>
                <w:rFonts w:eastAsia="Calibri"/>
                <w:sz w:val="24"/>
                <w:szCs w:val="24"/>
                <w:lang w:eastAsia="en-US"/>
              </w:rPr>
              <w:t>обучения по дисциплине</w:t>
            </w:r>
          </w:p>
        </w:tc>
      </w:tr>
      <w:tr w:rsidR="003477A9" w:rsidRPr="00392676" w14:paraId="6827D7E2" w14:textId="77777777" w:rsidTr="00B82186">
        <w:tc>
          <w:tcPr>
            <w:tcW w:w="3049" w:type="dxa"/>
            <w:vAlign w:val="center"/>
          </w:tcPr>
          <w:p w14:paraId="03B18074" w14:textId="77777777" w:rsidR="004E5D49" w:rsidRPr="00392676" w:rsidRDefault="004E5D49" w:rsidP="00B82186">
            <w:pPr>
              <w:tabs>
                <w:tab w:val="left" w:pos="708"/>
              </w:tabs>
              <w:jc w:val="both"/>
              <w:rPr>
                <w:sz w:val="24"/>
                <w:szCs w:val="24"/>
              </w:rPr>
            </w:pPr>
            <w:r w:rsidRPr="00392676">
              <w:rPr>
                <w:sz w:val="24"/>
                <w:szCs w:val="24"/>
              </w:rPr>
              <w:t>Способность</w:t>
            </w:r>
            <w:r w:rsidR="00B01DB8" w:rsidRPr="00392676">
              <w:rPr>
                <w:sz w:val="24"/>
                <w:szCs w:val="24"/>
              </w:rPr>
              <w:t>ю</w:t>
            </w:r>
          </w:p>
          <w:p w14:paraId="4B99A786" w14:textId="77777777" w:rsidR="004E5D49" w:rsidRPr="00392676" w:rsidRDefault="004E5D49" w:rsidP="00B82186">
            <w:pPr>
              <w:tabs>
                <w:tab w:val="left" w:pos="708"/>
              </w:tabs>
              <w:jc w:val="both"/>
              <w:rPr>
                <w:sz w:val="24"/>
                <w:szCs w:val="24"/>
                <w:lang w:eastAsia="en-US"/>
              </w:rPr>
            </w:pPr>
            <w:r w:rsidRPr="00392676">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14:paraId="60BCA129" w14:textId="77777777" w:rsidR="004E5D49" w:rsidRPr="00392676" w:rsidRDefault="004E5D49" w:rsidP="00B82186">
            <w:pPr>
              <w:tabs>
                <w:tab w:val="left" w:pos="708"/>
              </w:tabs>
              <w:jc w:val="both"/>
              <w:rPr>
                <w:sz w:val="24"/>
                <w:szCs w:val="24"/>
                <w:lang w:eastAsia="en-US"/>
              </w:rPr>
            </w:pPr>
            <w:r w:rsidRPr="00392676">
              <w:rPr>
                <w:sz w:val="24"/>
                <w:szCs w:val="24"/>
              </w:rPr>
              <w:t>ПК-9</w:t>
            </w:r>
          </w:p>
        </w:tc>
        <w:tc>
          <w:tcPr>
            <w:tcW w:w="4927" w:type="dxa"/>
            <w:vAlign w:val="center"/>
          </w:tcPr>
          <w:p w14:paraId="3F7F87CC" w14:textId="77777777" w:rsidR="004E5D49" w:rsidRPr="00392676" w:rsidRDefault="004E5D49" w:rsidP="00B82186">
            <w:pPr>
              <w:tabs>
                <w:tab w:val="left" w:pos="318"/>
              </w:tabs>
              <w:jc w:val="both"/>
              <w:rPr>
                <w:i/>
                <w:iCs/>
                <w:sz w:val="24"/>
                <w:szCs w:val="24"/>
                <w:lang w:eastAsia="en-US"/>
              </w:rPr>
            </w:pPr>
            <w:r w:rsidRPr="00392676">
              <w:rPr>
                <w:i/>
                <w:iCs/>
                <w:sz w:val="24"/>
                <w:szCs w:val="24"/>
                <w:lang w:eastAsia="en-US"/>
              </w:rPr>
              <w:t xml:space="preserve">Знать </w:t>
            </w:r>
          </w:p>
          <w:p w14:paraId="1A897826" w14:textId="77777777" w:rsidR="004E5D49" w:rsidRPr="00392676" w:rsidRDefault="004E5D49" w:rsidP="004E5D49">
            <w:pPr>
              <w:widowControl/>
              <w:numPr>
                <w:ilvl w:val="0"/>
                <w:numId w:val="8"/>
              </w:numPr>
              <w:tabs>
                <w:tab w:val="left" w:pos="318"/>
              </w:tabs>
              <w:autoSpaceDE/>
              <w:adjustRightInd/>
              <w:ind w:left="0" w:firstLine="0"/>
              <w:jc w:val="both"/>
              <w:rPr>
                <w:sz w:val="24"/>
                <w:szCs w:val="24"/>
                <w:lang w:eastAsia="en-US"/>
              </w:rPr>
            </w:pPr>
            <w:r w:rsidRPr="00392676">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14:paraId="26D317E2" w14:textId="77777777" w:rsidR="004E5D49" w:rsidRPr="00392676" w:rsidRDefault="004E5D49" w:rsidP="004E5D49">
            <w:pPr>
              <w:widowControl/>
              <w:numPr>
                <w:ilvl w:val="0"/>
                <w:numId w:val="8"/>
              </w:numPr>
              <w:tabs>
                <w:tab w:val="left" w:pos="318"/>
              </w:tabs>
              <w:autoSpaceDE/>
              <w:adjustRightInd/>
              <w:ind w:left="0" w:firstLine="0"/>
              <w:jc w:val="both"/>
              <w:rPr>
                <w:sz w:val="24"/>
                <w:szCs w:val="24"/>
                <w:lang w:eastAsia="en-US"/>
              </w:rPr>
            </w:pPr>
            <w:r w:rsidRPr="00392676">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14:paraId="0B47F6EC" w14:textId="77777777" w:rsidR="004E5D49" w:rsidRPr="00392676" w:rsidRDefault="004E5D49" w:rsidP="00B82186">
            <w:pPr>
              <w:tabs>
                <w:tab w:val="left" w:pos="318"/>
              </w:tabs>
              <w:jc w:val="both"/>
              <w:rPr>
                <w:i/>
                <w:iCs/>
                <w:sz w:val="24"/>
                <w:szCs w:val="24"/>
                <w:lang w:eastAsia="en-US"/>
              </w:rPr>
            </w:pPr>
            <w:r w:rsidRPr="00392676">
              <w:rPr>
                <w:i/>
                <w:iCs/>
                <w:sz w:val="24"/>
                <w:szCs w:val="24"/>
                <w:lang w:eastAsia="en-US"/>
              </w:rPr>
              <w:t>Уметь</w:t>
            </w:r>
          </w:p>
          <w:p w14:paraId="62D86997" w14:textId="77777777"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 xml:space="preserve">объяснять с позиций психологических и психофизиологических теорий и концепций </w:t>
            </w:r>
            <w:r w:rsidRPr="00392676">
              <w:rPr>
                <w:sz w:val="24"/>
                <w:szCs w:val="24"/>
              </w:rPr>
              <w:lastRenderedPageBreak/>
              <w:t>особенности психики человека и его личности;</w:t>
            </w:r>
          </w:p>
          <w:p w14:paraId="2357A5FE" w14:textId="77777777"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14:paraId="7487B678" w14:textId="77777777" w:rsidR="004E5D49" w:rsidRPr="00392676" w:rsidRDefault="004E5D49" w:rsidP="00B82186">
            <w:pPr>
              <w:tabs>
                <w:tab w:val="left" w:pos="318"/>
              </w:tabs>
              <w:jc w:val="both"/>
              <w:rPr>
                <w:i/>
                <w:iCs/>
                <w:sz w:val="24"/>
                <w:szCs w:val="24"/>
                <w:lang w:eastAsia="en-US"/>
              </w:rPr>
            </w:pPr>
            <w:r w:rsidRPr="00392676">
              <w:rPr>
                <w:i/>
                <w:iCs/>
                <w:sz w:val="24"/>
                <w:szCs w:val="24"/>
                <w:lang w:eastAsia="en-US"/>
              </w:rPr>
              <w:t>Владеть</w:t>
            </w:r>
          </w:p>
          <w:p w14:paraId="15701873" w14:textId="77777777"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14:paraId="0866BB30" w14:textId="77777777" w:rsidR="004E5D49" w:rsidRPr="00392676" w:rsidRDefault="004E5D49" w:rsidP="004E5D49">
            <w:pPr>
              <w:widowControl/>
              <w:numPr>
                <w:ilvl w:val="0"/>
                <w:numId w:val="7"/>
              </w:numPr>
              <w:tabs>
                <w:tab w:val="left" w:pos="318"/>
              </w:tabs>
              <w:autoSpaceDE/>
              <w:adjustRightInd/>
              <w:ind w:left="0" w:firstLine="0"/>
              <w:jc w:val="both"/>
              <w:rPr>
                <w:i/>
                <w:iCs/>
                <w:sz w:val="24"/>
                <w:szCs w:val="24"/>
                <w:lang w:eastAsia="en-US"/>
              </w:rPr>
            </w:pPr>
            <w:r w:rsidRPr="00392676">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3477A9" w:rsidRPr="00392676" w14:paraId="3B2B9D8C" w14:textId="77777777" w:rsidTr="00B82186">
        <w:tc>
          <w:tcPr>
            <w:tcW w:w="3049" w:type="dxa"/>
            <w:vAlign w:val="center"/>
          </w:tcPr>
          <w:p w14:paraId="5B91E2D3" w14:textId="77777777" w:rsidR="004E5D49" w:rsidRPr="00392676" w:rsidRDefault="004E5D49" w:rsidP="00B82186">
            <w:pPr>
              <w:jc w:val="both"/>
              <w:rPr>
                <w:sz w:val="24"/>
                <w:szCs w:val="24"/>
              </w:rPr>
            </w:pPr>
            <w:r w:rsidRPr="00392676">
              <w:rPr>
                <w:sz w:val="24"/>
                <w:szCs w:val="24"/>
              </w:rPr>
              <w:lastRenderedPageBreak/>
              <w:t>Способность</w:t>
            </w:r>
            <w:r w:rsidR="00B01DB8" w:rsidRPr="00392676">
              <w:rPr>
                <w:sz w:val="24"/>
                <w:szCs w:val="24"/>
              </w:rPr>
              <w:t>ю</w:t>
            </w:r>
          </w:p>
          <w:p w14:paraId="06B79DCF" w14:textId="77777777" w:rsidR="004E5D49" w:rsidRPr="00392676" w:rsidRDefault="004E5D49" w:rsidP="00B82186">
            <w:pPr>
              <w:jc w:val="both"/>
              <w:rPr>
                <w:sz w:val="24"/>
                <w:szCs w:val="24"/>
              </w:rPr>
            </w:pPr>
            <w:r w:rsidRPr="00392676">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14:paraId="4D2DC9EB" w14:textId="77777777" w:rsidR="004E5D49" w:rsidRPr="00392676" w:rsidRDefault="004E5D49" w:rsidP="00B82186">
            <w:pPr>
              <w:tabs>
                <w:tab w:val="left" w:pos="708"/>
              </w:tabs>
              <w:jc w:val="both"/>
              <w:rPr>
                <w:sz w:val="24"/>
                <w:szCs w:val="24"/>
              </w:rPr>
            </w:pPr>
            <w:r w:rsidRPr="00392676">
              <w:rPr>
                <w:sz w:val="24"/>
                <w:szCs w:val="24"/>
              </w:rPr>
              <w:t>ОК-6</w:t>
            </w:r>
          </w:p>
        </w:tc>
        <w:tc>
          <w:tcPr>
            <w:tcW w:w="4927" w:type="dxa"/>
            <w:vAlign w:val="center"/>
          </w:tcPr>
          <w:p w14:paraId="70A80D4A" w14:textId="77777777"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Знать</w:t>
            </w:r>
          </w:p>
          <w:p w14:paraId="7A12D6AD" w14:textId="77777777"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социальные, этнические, конфессиональные и культурные различия;</w:t>
            </w:r>
          </w:p>
          <w:p w14:paraId="3FC2A25C" w14:textId="77777777"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толерантные способы работы в коллективе</w:t>
            </w:r>
          </w:p>
          <w:p w14:paraId="28DB7279" w14:textId="77777777"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Уметь</w:t>
            </w:r>
          </w:p>
          <w:p w14:paraId="05C357A3" w14:textId="77777777"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применять толерантные способы работы в коллективе;</w:t>
            </w:r>
          </w:p>
          <w:p w14:paraId="3205CD3A" w14:textId="77777777"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применять знания толерантного восприятия социальных, этнических, конфессиональных и культурных различий</w:t>
            </w:r>
          </w:p>
          <w:p w14:paraId="239EE8B6" w14:textId="77777777" w:rsidR="004E5D49" w:rsidRPr="00392676" w:rsidRDefault="004E5D49" w:rsidP="00B82186">
            <w:pPr>
              <w:pStyle w:val="a4"/>
              <w:tabs>
                <w:tab w:val="left" w:pos="318"/>
              </w:tabs>
              <w:spacing w:after="0" w:line="240" w:lineRule="auto"/>
              <w:ind w:left="0"/>
              <w:jc w:val="both"/>
              <w:rPr>
                <w:rFonts w:ascii="Times New Roman" w:hAnsi="Times New Roman"/>
                <w:i/>
                <w:iCs/>
                <w:sz w:val="24"/>
                <w:szCs w:val="24"/>
              </w:rPr>
            </w:pPr>
            <w:r w:rsidRPr="00392676">
              <w:rPr>
                <w:rFonts w:ascii="Times New Roman" w:hAnsi="Times New Roman"/>
                <w:i/>
                <w:iCs/>
                <w:sz w:val="24"/>
                <w:szCs w:val="24"/>
              </w:rPr>
              <w:t>Владеть</w:t>
            </w:r>
          </w:p>
          <w:p w14:paraId="22526244" w14:textId="77777777" w:rsidR="004E5D49" w:rsidRPr="00392676" w:rsidRDefault="004E5D49" w:rsidP="004E5D49">
            <w:pPr>
              <w:widowControl/>
              <w:numPr>
                <w:ilvl w:val="0"/>
                <w:numId w:val="7"/>
              </w:numPr>
              <w:tabs>
                <w:tab w:val="left" w:pos="318"/>
              </w:tabs>
              <w:autoSpaceDE/>
              <w:adjustRightInd/>
              <w:ind w:left="0" w:firstLine="0"/>
              <w:jc w:val="both"/>
              <w:rPr>
                <w:sz w:val="24"/>
                <w:szCs w:val="24"/>
              </w:rPr>
            </w:pPr>
            <w:r w:rsidRPr="00392676">
              <w:rPr>
                <w:sz w:val="24"/>
                <w:szCs w:val="24"/>
              </w:rPr>
              <w:t>навыками применения толерантных способов работы в коллективе;</w:t>
            </w:r>
          </w:p>
          <w:p w14:paraId="4D907D81" w14:textId="77777777" w:rsidR="004E5D49" w:rsidRPr="00392676" w:rsidRDefault="004E5D49" w:rsidP="004E5D49">
            <w:pPr>
              <w:widowControl/>
              <w:numPr>
                <w:ilvl w:val="0"/>
                <w:numId w:val="7"/>
              </w:numPr>
              <w:tabs>
                <w:tab w:val="left" w:pos="318"/>
              </w:tabs>
              <w:autoSpaceDE/>
              <w:adjustRightInd/>
              <w:ind w:left="0" w:firstLine="0"/>
              <w:jc w:val="both"/>
              <w:rPr>
                <w:i/>
                <w:iCs/>
                <w:sz w:val="24"/>
                <w:szCs w:val="24"/>
              </w:rPr>
            </w:pPr>
            <w:r w:rsidRPr="00392676">
              <w:rPr>
                <w:sz w:val="24"/>
                <w:szCs w:val="24"/>
              </w:rPr>
              <w:t>навыками применения знаний толерантного восприятия социальных, этнических, конфессиональных и культурных различий</w:t>
            </w:r>
          </w:p>
        </w:tc>
      </w:tr>
    </w:tbl>
    <w:p w14:paraId="1347DBFA" w14:textId="77777777" w:rsidR="00793F01" w:rsidRPr="00392676" w:rsidRDefault="00793F01" w:rsidP="009F4070">
      <w:pPr>
        <w:widowControl/>
        <w:tabs>
          <w:tab w:val="left" w:pos="708"/>
        </w:tabs>
        <w:autoSpaceDE/>
        <w:adjustRightInd/>
        <w:jc w:val="both"/>
        <w:rPr>
          <w:rFonts w:eastAsia="Calibri"/>
          <w:sz w:val="24"/>
          <w:szCs w:val="24"/>
          <w:lang w:eastAsia="en-US"/>
        </w:rPr>
      </w:pPr>
    </w:p>
    <w:p w14:paraId="46CED0AC" w14:textId="77777777" w:rsidR="007F4B97" w:rsidRPr="00392676" w:rsidRDefault="00C33468" w:rsidP="00CE1A6A">
      <w:pPr>
        <w:pStyle w:val="a4"/>
        <w:numPr>
          <w:ilvl w:val="0"/>
          <w:numId w:val="2"/>
        </w:numPr>
        <w:spacing w:after="0" w:line="240" w:lineRule="auto"/>
        <w:ind w:left="0" w:firstLine="709"/>
        <w:jc w:val="both"/>
        <w:rPr>
          <w:rFonts w:ascii="Times New Roman" w:hAnsi="Times New Roman"/>
          <w:b/>
          <w:sz w:val="24"/>
          <w:szCs w:val="24"/>
        </w:rPr>
      </w:pPr>
      <w:r w:rsidRPr="00392676">
        <w:rPr>
          <w:rFonts w:ascii="Times New Roman" w:hAnsi="Times New Roman"/>
          <w:b/>
          <w:sz w:val="24"/>
          <w:szCs w:val="24"/>
        </w:rPr>
        <w:t>Указание места дисциплины в структуре образовательной программы</w:t>
      </w:r>
    </w:p>
    <w:p w14:paraId="072841EF" w14:textId="77777777" w:rsidR="00027D2C" w:rsidRPr="00392676" w:rsidRDefault="007F4B97" w:rsidP="00A76E53">
      <w:pPr>
        <w:widowControl/>
        <w:tabs>
          <w:tab w:val="left" w:pos="708"/>
        </w:tabs>
        <w:autoSpaceDE/>
        <w:adjustRightInd/>
        <w:ind w:firstLine="709"/>
        <w:jc w:val="both"/>
        <w:rPr>
          <w:rFonts w:eastAsia="Calibri"/>
          <w:sz w:val="24"/>
          <w:szCs w:val="24"/>
          <w:lang w:eastAsia="en-US"/>
        </w:rPr>
      </w:pPr>
      <w:r w:rsidRPr="008647EE">
        <w:rPr>
          <w:sz w:val="24"/>
          <w:szCs w:val="24"/>
        </w:rPr>
        <w:t xml:space="preserve">Дисциплина </w:t>
      </w:r>
      <w:r w:rsidR="004E5D49" w:rsidRPr="008647EE">
        <w:rPr>
          <w:b/>
          <w:bCs/>
          <w:sz w:val="24"/>
          <w:szCs w:val="24"/>
        </w:rPr>
        <w:t xml:space="preserve">Б1.В.ДВ.04.01 </w:t>
      </w:r>
      <w:r w:rsidR="001F3561" w:rsidRPr="008647EE">
        <w:rPr>
          <w:b/>
          <w:sz w:val="24"/>
          <w:szCs w:val="24"/>
        </w:rPr>
        <w:t>«</w:t>
      </w:r>
      <w:r w:rsidR="006A6D21" w:rsidRPr="008647EE">
        <w:rPr>
          <w:b/>
          <w:sz w:val="24"/>
          <w:szCs w:val="24"/>
        </w:rPr>
        <w:t>Невропатология</w:t>
      </w:r>
      <w:r w:rsidR="00AA2A29" w:rsidRPr="008647EE">
        <w:rPr>
          <w:sz w:val="24"/>
          <w:szCs w:val="24"/>
        </w:rPr>
        <w:t>»</w:t>
      </w:r>
      <w:r w:rsidR="00670FF8">
        <w:rPr>
          <w:sz w:val="24"/>
          <w:szCs w:val="24"/>
        </w:rPr>
        <w:t xml:space="preserve"> </w:t>
      </w:r>
      <w:r w:rsidRPr="008647EE">
        <w:rPr>
          <w:rFonts w:eastAsia="Calibri"/>
          <w:sz w:val="24"/>
          <w:szCs w:val="24"/>
          <w:lang w:eastAsia="en-US"/>
        </w:rPr>
        <w:t xml:space="preserve">является дисциплиной </w:t>
      </w:r>
      <w:r w:rsidR="008647EE" w:rsidRPr="008647EE">
        <w:rPr>
          <w:rFonts w:eastAsia="Calibri"/>
          <w:sz w:val="24"/>
          <w:szCs w:val="24"/>
          <w:lang w:eastAsia="en-US"/>
        </w:rPr>
        <w:t>по выбору блока Б</w:t>
      </w:r>
      <w:r w:rsidR="00027D2C" w:rsidRPr="008647EE">
        <w:rPr>
          <w:rFonts w:eastAsia="Calibri"/>
          <w:sz w:val="24"/>
          <w:szCs w:val="24"/>
          <w:lang w:eastAsia="en-US"/>
        </w:rPr>
        <w:t>1</w:t>
      </w:r>
      <w:r w:rsidR="008647EE" w:rsidRPr="008647EE">
        <w:rPr>
          <w:rFonts w:eastAsia="Calibri"/>
          <w:sz w:val="24"/>
          <w:szCs w:val="24"/>
          <w:lang w:eastAsia="en-US"/>
        </w:rPr>
        <w:t>.</w:t>
      </w:r>
    </w:p>
    <w:p w14:paraId="2E76336F" w14:textId="77777777" w:rsidR="00027D2C" w:rsidRPr="003926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0"/>
        <w:gridCol w:w="2164"/>
        <w:gridCol w:w="2304"/>
        <w:gridCol w:w="1125"/>
      </w:tblGrid>
      <w:tr w:rsidR="003477A9" w:rsidRPr="00392676" w14:paraId="0E39231E" w14:textId="77777777" w:rsidTr="00330957">
        <w:tc>
          <w:tcPr>
            <w:tcW w:w="1196" w:type="dxa"/>
            <w:vMerge w:val="restart"/>
            <w:vAlign w:val="center"/>
          </w:tcPr>
          <w:p w14:paraId="079FF95A"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Код</w:t>
            </w:r>
          </w:p>
          <w:p w14:paraId="1F2DA4E0"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дисцип-лины</w:t>
            </w:r>
          </w:p>
        </w:tc>
        <w:tc>
          <w:tcPr>
            <w:tcW w:w="2494" w:type="dxa"/>
            <w:vMerge w:val="restart"/>
            <w:vAlign w:val="center"/>
          </w:tcPr>
          <w:p w14:paraId="351ADB2D"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Наименование</w:t>
            </w:r>
          </w:p>
          <w:p w14:paraId="625710DB"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дисциплины</w:t>
            </w:r>
          </w:p>
        </w:tc>
        <w:tc>
          <w:tcPr>
            <w:tcW w:w="4696" w:type="dxa"/>
            <w:gridSpan w:val="2"/>
            <w:vAlign w:val="center"/>
          </w:tcPr>
          <w:p w14:paraId="412E94A6"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Содержательно-логические связи</w:t>
            </w:r>
          </w:p>
        </w:tc>
        <w:tc>
          <w:tcPr>
            <w:tcW w:w="1185" w:type="dxa"/>
            <w:vMerge w:val="restart"/>
            <w:vAlign w:val="center"/>
          </w:tcPr>
          <w:p w14:paraId="33097E25"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Коды форми-руемых компе-</w:t>
            </w:r>
            <w:r w:rsidRPr="00392676">
              <w:rPr>
                <w:rFonts w:eastAsia="Calibri"/>
                <w:sz w:val="24"/>
                <w:szCs w:val="24"/>
                <w:lang w:eastAsia="en-US"/>
              </w:rPr>
              <w:lastRenderedPageBreak/>
              <w:t>тенций</w:t>
            </w:r>
          </w:p>
        </w:tc>
      </w:tr>
      <w:tr w:rsidR="003477A9" w:rsidRPr="00392676" w14:paraId="637A49CD" w14:textId="77777777" w:rsidTr="00330957">
        <w:tc>
          <w:tcPr>
            <w:tcW w:w="1196" w:type="dxa"/>
            <w:vMerge/>
            <w:vAlign w:val="center"/>
          </w:tcPr>
          <w:p w14:paraId="4104E8ED" w14:textId="77777777" w:rsidR="00705FB5" w:rsidRPr="003926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4689A52" w14:textId="77777777" w:rsidR="00705FB5" w:rsidRPr="003926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6BF52DE7"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Наименование дисциплин, практик</w:t>
            </w:r>
          </w:p>
        </w:tc>
        <w:tc>
          <w:tcPr>
            <w:tcW w:w="1185" w:type="dxa"/>
            <w:vMerge/>
            <w:vAlign w:val="center"/>
          </w:tcPr>
          <w:p w14:paraId="37EEE956" w14:textId="77777777" w:rsidR="00705FB5" w:rsidRPr="00392676" w:rsidRDefault="00705FB5" w:rsidP="00330957">
            <w:pPr>
              <w:widowControl/>
              <w:tabs>
                <w:tab w:val="left" w:pos="708"/>
              </w:tabs>
              <w:autoSpaceDE/>
              <w:adjustRightInd/>
              <w:jc w:val="both"/>
              <w:rPr>
                <w:rFonts w:eastAsia="Calibri"/>
                <w:sz w:val="24"/>
                <w:szCs w:val="24"/>
                <w:lang w:eastAsia="en-US"/>
              </w:rPr>
            </w:pPr>
          </w:p>
        </w:tc>
      </w:tr>
      <w:tr w:rsidR="003477A9" w:rsidRPr="00392676" w14:paraId="3D1D7A67" w14:textId="77777777" w:rsidTr="00330957">
        <w:tc>
          <w:tcPr>
            <w:tcW w:w="1196" w:type="dxa"/>
            <w:vMerge/>
            <w:vAlign w:val="center"/>
          </w:tcPr>
          <w:p w14:paraId="656E3B33" w14:textId="77777777" w:rsidR="00705FB5" w:rsidRPr="003926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0E20BC9" w14:textId="77777777" w:rsidR="00705FB5" w:rsidRPr="003926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AEB0C51"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t xml:space="preserve">на которые </w:t>
            </w:r>
            <w:r w:rsidRPr="00392676">
              <w:rPr>
                <w:rFonts w:eastAsia="Calibri"/>
                <w:sz w:val="24"/>
                <w:szCs w:val="24"/>
                <w:lang w:eastAsia="en-US"/>
              </w:rPr>
              <w:lastRenderedPageBreak/>
              <w:t>опирается содержание данной учебной дисциплины</w:t>
            </w:r>
          </w:p>
        </w:tc>
        <w:tc>
          <w:tcPr>
            <w:tcW w:w="2464" w:type="dxa"/>
            <w:vAlign w:val="center"/>
          </w:tcPr>
          <w:p w14:paraId="76444149" w14:textId="77777777" w:rsidR="00705FB5" w:rsidRPr="00392676" w:rsidRDefault="00705FB5" w:rsidP="00330957">
            <w:pPr>
              <w:widowControl/>
              <w:tabs>
                <w:tab w:val="left" w:pos="708"/>
              </w:tabs>
              <w:autoSpaceDE/>
              <w:adjustRightInd/>
              <w:jc w:val="center"/>
              <w:rPr>
                <w:rFonts w:eastAsia="Calibri"/>
                <w:sz w:val="24"/>
                <w:szCs w:val="24"/>
                <w:lang w:eastAsia="en-US"/>
              </w:rPr>
            </w:pPr>
            <w:r w:rsidRPr="00392676">
              <w:rPr>
                <w:rFonts w:eastAsia="Calibri"/>
                <w:sz w:val="24"/>
                <w:szCs w:val="24"/>
                <w:lang w:eastAsia="en-US"/>
              </w:rPr>
              <w:lastRenderedPageBreak/>
              <w:t xml:space="preserve">для которых </w:t>
            </w:r>
            <w:r w:rsidRPr="00392676">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14:paraId="338980C3" w14:textId="77777777" w:rsidR="00705FB5" w:rsidRPr="00392676" w:rsidRDefault="00705FB5" w:rsidP="00330957">
            <w:pPr>
              <w:widowControl/>
              <w:tabs>
                <w:tab w:val="left" w:pos="708"/>
              </w:tabs>
              <w:autoSpaceDE/>
              <w:adjustRightInd/>
              <w:jc w:val="both"/>
              <w:rPr>
                <w:rFonts w:eastAsia="Calibri"/>
                <w:sz w:val="24"/>
                <w:szCs w:val="24"/>
                <w:lang w:eastAsia="en-US"/>
              </w:rPr>
            </w:pPr>
          </w:p>
        </w:tc>
      </w:tr>
      <w:tr w:rsidR="003477A9" w:rsidRPr="00392676" w14:paraId="3CF9189B" w14:textId="77777777" w:rsidTr="00330957">
        <w:tc>
          <w:tcPr>
            <w:tcW w:w="1196" w:type="dxa"/>
            <w:vAlign w:val="center"/>
          </w:tcPr>
          <w:p w14:paraId="2EED98C9" w14:textId="77777777" w:rsidR="00DA3FFC" w:rsidRPr="00392676" w:rsidRDefault="004E5D49" w:rsidP="00330957">
            <w:pPr>
              <w:widowControl/>
              <w:tabs>
                <w:tab w:val="left" w:pos="708"/>
              </w:tabs>
              <w:autoSpaceDE/>
              <w:adjustRightInd/>
              <w:jc w:val="both"/>
              <w:rPr>
                <w:rFonts w:eastAsia="Calibri"/>
                <w:sz w:val="24"/>
                <w:szCs w:val="24"/>
                <w:lang w:eastAsia="en-US"/>
              </w:rPr>
            </w:pPr>
            <w:r w:rsidRPr="00392676">
              <w:rPr>
                <w:bCs/>
                <w:sz w:val="24"/>
                <w:szCs w:val="24"/>
              </w:rPr>
              <w:t xml:space="preserve">Б1.В.ДВ.04.01 </w:t>
            </w:r>
          </w:p>
        </w:tc>
        <w:tc>
          <w:tcPr>
            <w:tcW w:w="2494" w:type="dxa"/>
            <w:vAlign w:val="center"/>
          </w:tcPr>
          <w:p w14:paraId="6C0B28EA" w14:textId="77777777" w:rsidR="00DA3FFC" w:rsidRPr="00392676" w:rsidRDefault="006A6D21" w:rsidP="00330957">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Невропатология</w:t>
            </w:r>
          </w:p>
        </w:tc>
        <w:tc>
          <w:tcPr>
            <w:tcW w:w="2232" w:type="dxa"/>
            <w:vAlign w:val="center"/>
          </w:tcPr>
          <w:p w14:paraId="032D874E" w14:textId="77777777" w:rsidR="00F40FEC" w:rsidRPr="00392676" w:rsidRDefault="004E5D49" w:rsidP="001F3561">
            <w:pPr>
              <w:widowControl/>
              <w:tabs>
                <w:tab w:val="left" w:pos="708"/>
              </w:tabs>
              <w:autoSpaceDE/>
              <w:adjustRightInd/>
              <w:jc w:val="both"/>
              <w:rPr>
                <w:rFonts w:eastAsia="Calibri"/>
                <w:sz w:val="24"/>
                <w:szCs w:val="24"/>
                <w:lang w:eastAsia="en-US"/>
              </w:rPr>
            </w:pPr>
            <w:r w:rsidRPr="00392676">
              <w:rPr>
                <w:sz w:val="24"/>
                <w:szCs w:val="24"/>
              </w:rPr>
              <w:t xml:space="preserve">Успешное освоение дисциплины: </w:t>
            </w:r>
            <w:r w:rsidR="006A6D21" w:rsidRPr="00392676">
              <w:rPr>
                <w:sz w:val="24"/>
                <w:szCs w:val="24"/>
              </w:rPr>
              <w:t>Возрастная анатомия, физиология и гигиена человека</w:t>
            </w:r>
            <w:r w:rsidR="003A66B9" w:rsidRPr="00392676">
              <w:rPr>
                <w:sz w:val="24"/>
                <w:szCs w:val="24"/>
              </w:rPr>
              <w:t>, Основы нейропсихологии</w:t>
            </w:r>
          </w:p>
        </w:tc>
        <w:tc>
          <w:tcPr>
            <w:tcW w:w="2464" w:type="dxa"/>
            <w:vAlign w:val="center"/>
          </w:tcPr>
          <w:p w14:paraId="04AC7D34" w14:textId="77777777" w:rsidR="002B6C87" w:rsidRPr="00392676" w:rsidRDefault="003A66B9" w:rsidP="003A66B9">
            <w:pPr>
              <w:widowControl/>
              <w:tabs>
                <w:tab w:val="left" w:pos="708"/>
              </w:tabs>
              <w:autoSpaceDE/>
              <w:adjustRightInd/>
              <w:jc w:val="both"/>
              <w:rPr>
                <w:rFonts w:eastAsia="Calibri"/>
                <w:sz w:val="24"/>
                <w:szCs w:val="24"/>
                <w:lang w:eastAsia="en-US"/>
              </w:rPr>
            </w:pPr>
            <w:r w:rsidRPr="00392676">
              <w:rPr>
                <w:sz w:val="24"/>
                <w:szCs w:val="24"/>
              </w:rPr>
              <w:t xml:space="preserve">Специальная психология, Психопатология, Специальная педагогика, </w:t>
            </w:r>
            <w:r w:rsidR="006A6D21" w:rsidRPr="00392676">
              <w:rPr>
                <w:sz w:val="24"/>
                <w:szCs w:val="24"/>
              </w:rPr>
              <w:t>Учебные и преддипломная практики</w:t>
            </w:r>
            <w:r w:rsidRPr="00392676">
              <w:rPr>
                <w:sz w:val="24"/>
                <w:szCs w:val="24"/>
              </w:rPr>
              <w:t>,</w:t>
            </w:r>
            <w:r w:rsidR="006A6D21" w:rsidRPr="00392676">
              <w:rPr>
                <w:sz w:val="24"/>
                <w:szCs w:val="24"/>
              </w:rPr>
              <w:t xml:space="preserve"> Подготовка к итоговой государственной аттестации</w:t>
            </w:r>
          </w:p>
        </w:tc>
        <w:tc>
          <w:tcPr>
            <w:tcW w:w="1185" w:type="dxa"/>
            <w:vAlign w:val="center"/>
          </w:tcPr>
          <w:p w14:paraId="684BDA67" w14:textId="77777777" w:rsidR="004E5D49" w:rsidRPr="00392676" w:rsidRDefault="004E5D49" w:rsidP="00B37935">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ПК-9</w:t>
            </w:r>
          </w:p>
          <w:p w14:paraId="4106A030" w14:textId="77777777" w:rsidR="002B6C87" w:rsidRPr="00392676" w:rsidRDefault="004E5D49" w:rsidP="00B37935">
            <w:pPr>
              <w:widowControl/>
              <w:tabs>
                <w:tab w:val="left" w:pos="708"/>
              </w:tabs>
              <w:autoSpaceDE/>
              <w:adjustRightInd/>
              <w:jc w:val="both"/>
              <w:rPr>
                <w:rFonts w:eastAsia="Calibri"/>
                <w:sz w:val="24"/>
                <w:szCs w:val="24"/>
                <w:lang w:eastAsia="en-US"/>
              </w:rPr>
            </w:pPr>
            <w:r w:rsidRPr="00392676">
              <w:rPr>
                <w:rFonts w:eastAsia="Calibri"/>
                <w:sz w:val="24"/>
                <w:szCs w:val="24"/>
                <w:lang w:eastAsia="en-US"/>
              </w:rPr>
              <w:t>ОК-6</w:t>
            </w:r>
          </w:p>
          <w:p w14:paraId="363C28E1" w14:textId="77777777" w:rsidR="004E5D49" w:rsidRPr="00392676" w:rsidRDefault="004E5D49" w:rsidP="00B37935">
            <w:pPr>
              <w:widowControl/>
              <w:tabs>
                <w:tab w:val="left" w:pos="708"/>
              </w:tabs>
              <w:autoSpaceDE/>
              <w:adjustRightInd/>
              <w:jc w:val="both"/>
              <w:rPr>
                <w:rFonts w:eastAsia="Calibri"/>
                <w:sz w:val="24"/>
                <w:szCs w:val="24"/>
                <w:lang w:eastAsia="en-US"/>
              </w:rPr>
            </w:pPr>
          </w:p>
        </w:tc>
      </w:tr>
    </w:tbl>
    <w:p w14:paraId="3B31B61F" w14:textId="77777777" w:rsidR="00D02EB8" w:rsidRPr="003477A9" w:rsidRDefault="00D02EB8" w:rsidP="00A76E53">
      <w:pPr>
        <w:widowControl/>
        <w:autoSpaceDE/>
        <w:autoSpaceDN/>
        <w:adjustRightInd/>
        <w:contextualSpacing/>
        <w:jc w:val="both"/>
        <w:rPr>
          <w:rFonts w:eastAsia="Calibri"/>
          <w:b/>
          <w:spacing w:val="4"/>
          <w:sz w:val="24"/>
          <w:szCs w:val="24"/>
          <w:lang w:eastAsia="en-US"/>
        </w:rPr>
      </w:pPr>
    </w:p>
    <w:p w14:paraId="7D24857F" w14:textId="77777777" w:rsidR="00E60AF4" w:rsidRPr="003477A9" w:rsidRDefault="00E60AF4" w:rsidP="00A76E53">
      <w:pPr>
        <w:widowControl/>
        <w:autoSpaceDE/>
        <w:autoSpaceDN/>
        <w:adjustRightInd/>
        <w:ind w:firstLine="709"/>
        <w:contextualSpacing/>
        <w:jc w:val="both"/>
        <w:rPr>
          <w:rFonts w:eastAsia="Calibri"/>
          <w:b/>
          <w:spacing w:val="4"/>
          <w:sz w:val="24"/>
          <w:szCs w:val="24"/>
          <w:lang w:eastAsia="en-US"/>
        </w:rPr>
      </w:pPr>
    </w:p>
    <w:p w14:paraId="7D2248DA" w14:textId="77777777" w:rsidR="00E60AF4" w:rsidRPr="003477A9" w:rsidRDefault="00E60AF4" w:rsidP="00A76E53">
      <w:pPr>
        <w:widowControl/>
        <w:autoSpaceDE/>
        <w:autoSpaceDN/>
        <w:adjustRightInd/>
        <w:ind w:firstLine="709"/>
        <w:contextualSpacing/>
        <w:jc w:val="both"/>
        <w:rPr>
          <w:rFonts w:eastAsia="Calibri"/>
          <w:b/>
          <w:spacing w:val="4"/>
          <w:sz w:val="24"/>
          <w:szCs w:val="24"/>
          <w:lang w:eastAsia="en-US"/>
        </w:rPr>
      </w:pPr>
    </w:p>
    <w:p w14:paraId="2751CCCE" w14:textId="77777777" w:rsidR="007F4B97" w:rsidRPr="003477A9" w:rsidRDefault="007F4B97" w:rsidP="00A76E53">
      <w:pPr>
        <w:widowControl/>
        <w:autoSpaceDE/>
        <w:autoSpaceDN/>
        <w:adjustRightInd/>
        <w:ind w:firstLine="709"/>
        <w:contextualSpacing/>
        <w:jc w:val="both"/>
        <w:rPr>
          <w:rFonts w:eastAsia="Calibri"/>
          <w:b/>
          <w:spacing w:val="4"/>
          <w:sz w:val="24"/>
          <w:szCs w:val="24"/>
          <w:lang w:eastAsia="en-US"/>
        </w:rPr>
      </w:pPr>
      <w:r w:rsidRPr="003477A9">
        <w:rPr>
          <w:rFonts w:eastAsia="Calibri"/>
          <w:b/>
          <w:spacing w:val="4"/>
          <w:sz w:val="24"/>
          <w:szCs w:val="24"/>
          <w:lang w:eastAsia="en-US"/>
        </w:rPr>
        <w:t xml:space="preserve">4. </w:t>
      </w:r>
      <w:r w:rsidR="00BB6C9A" w:rsidRPr="003477A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82ACD30" w14:textId="77777777" w:rsidR="007F4B97" w:rsidRPr="003477A9" w:rsidRDefault="007F4B97" w:rsidP="00A76E53">
      <w:pPr>
        <w:ind w:firstLine="709"/>
        <w:jc w:val="both"/>
        <w:rPr>
          <w:sz w:val="24"/>
          <w:szCs w:val="24"/>
        </w:rPr>
      </w:pPr>
    </w:p>
    <w:p w14:paraId="6D0E4F73" w14:textId="77777777" w:rsidR="00BB6C9A" w:rsidRPr="003477A9" w:rsidRDefault="00BB6C9A" w:rsidP="00A76E53">
      <w:pPr>
        <w:widowControl/>
        <w:autoSpaceDE/>
        <w:autoSpaceDN/>
        <w:adjustRightInd/>
        <w:ind w:firstLine="709"/>
        <w:jc w:val="both"/>
        <w:rPr>
          <w:rFonts w:eastAsia="Calibri"/>
          <w:sz w:val="24"/>
          <w:szCs w:val="24"/>
          <w:lang w:eastAsia="en-US"/>
        </w:rPr>
      </w:pPr>
      <w:r w:rsidRPr="003477A9">
        <w:rPr>
          <w:rFonts w:eastAsia="Calibri"/>
          <w:sz w:val="24"/>
          <w:szCs w:val="24"/>
          <w:lang w:eastAsia="en-US"/>
        </w:rPr>
        <w:t xml:space="preserve">Объем учебной дисциплины – </w:t>
      </w:r>
      <w:r w:rsidR="00B44FF6" w:rsidRPr="003477A9">
        <w:rPr>
          <w:rFonts w:eastAsia="Calibri"/>
          <w:sz w:val="24"/>
          <w:szCs w:val="24"/>
          <w:lang w:eastAsia="en-US"/>
        </w:rPr>
        <w:t>3</w:t>
      </w:r>
      <w:r w:rsidRPr="003477A9">
        <w:rPr>
          <w:rFonts w:eastAsia="Calibri"/>
          <w:sz w:val="24"/>
          <w:szCs w:val="24"/>
          <w:lang w:eastAsia="en-US"/>
        </w:rPr>
        <w:t xml:space="preserve"> зачетных единиц – </w:t>
      </w:r>
      <w:r w:rsidR="00B44FF6" w:rsidRPr="003477A9">
        <w:rPr>
          <w:rFonts w:eastAsia="Calibri"/>
          <w:sz w:val="24"/>
          <w:szCs w:val="24"/>
          <w:lang w:eastAsia="en-US"/>
        </w:rPr>
        <w:t>108</w:t>
      </w:r>
      <w:r w:rsidRPr="003477A9">
        <w:rPr>
          <w:rFonts w:eastAsia="Calibri"/>
          <w:sz w:val="24"/>
          <w:szCs w:val="24"/>
          <w:lang w:eastAsia="en-US"/>
        </w:rPr>
        <w:t xml:space="preserve"> академических часов</w:t>
      </w:r>
    </w:p>
    <w:p w14:paraId="590AE4A3" w14:textId="77777777" w:rsidR="00A32A5F" w:rsidRPr="003477A9" w:rsidRDefault="00FB05DD" w:rsidP="00A76E53">
      <w:pPr>
        <w:widowControl/>
        <w:autoSpaceDE/>
        <w:autoSpaceDN/>
        <w:adjustRightInd/>
        <w:ind w:firstLine="709"/>
        <w:jc w:val="both"/>
        <w:rPr>
          <w:rFonts w:eastAsia="Calibri"/>
          <w:sz w:val="24"/>
          <w:szCs w:val="24"/>
          <w:lang w:eastAsia="en-US"/>
        </w:rPr>
      </w:pPr>
      <w:r w:rsidRPr="003477A9">
        <w:rPr>
          <w:rFonts w:eastAsia="Calibri"/>
          <w:sz w:val="24"/>
          <w:szCs w:val="24"/>
          <w:lang w:eastAsia="en-US"/>
        </w:rPr>
        <w:t>Из них</w:t>
      </w:r>
      <w:r w:rsidRPr="003477A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477A9" w14:paraId="7D164DA8" w14:textId="77777777" w:rsidTr="00330957">
        <w:tc>
          <w:tcPr>
            <w:tcW w:w="4365" w:type="dxa"/>
          </w:tcPr>
          <w:p w14:paraId="11F236C8" w14:textId="77777777" w:rsidR="00A32A5F" w:rsidRPr="003477A9" w:rsidRDefault="00A32A5F" w:rsidP="00330957">
            <w:pPr>
              <w:widowControl/>
              <w:autoSpaceDE/>
              <w:autoSpaceDN/>
              <w:adjustRightInd/>
              <w:jc w:val="both"/>
              <w:rPr>
                <w:rFonts w:eastAsia="Calibri"/>
                <w:sz w:val="24"/>
                <w:szCs w:val="24"/>
                <w:lang w:eastAsia="en-US"/>
              </w:rPr>
            </w:pPr>
          </w:p>
        </w:tc>
        <w:tc>
          <w:tcPr>
            <w:tcW w:w="2693" w:type="dxa"/>
            <w:vAlign w:val="center"/>
          </w:tcPr>
          <w:p w14:paraId="142C49E9" w14:textId="77777777" w:rsidR="00A32A5F" w:rsidRPr="003477A9" w:rsidRDefault="00A32A5F" w:rsidP="00330957">
            <w:pPr>
              <w:widowControl/>
              <w:autoSpaceDE/>
              <w:autoSpaceDN/>
              <w:adjustRightInd/>
              <w:jc w:val="center"/>
              <w:rPr>
                <w:rFonts w:eastAsia="Calibri"/>
                <w:sz w:val="24"/>
                <w:szCs w:val="24"/>
                <w:lang w:eastAsia="en-US"/>
              </w:rPr>
            </w:pPr>
            <w:r w:rsidRPr="003477A9">
              <w:rPr>
                <w:rFonts w:eastAsia="Calibri"/>
                <w:sz w:val="24"/>
                <w:szCs w:val="24"/>
                <w:lang w:eastAsia="en-US"/>
              </w:rPr>
              <w:t>Очная форма обучения</w:t>
            </w:r>
          </w:p>
        </w:tc>
        <w:tc>
          <w:tcPr>
            <w:tcW w:w="2517" w:type="dxa"/>
            <w:vAlign w:val="center"/>
          </w:tcPr>
          <w:p w14:paraId="021C2C6A" w14:textId="77777777" w:rsidR="00A76E53" w:rsidRPr="003477A9" w:rsidRDefault="00A32A5F" w:rsidP="00330957">
            <w:pPr>
              <w:widowControl/>
              <w:autoSpaceDE/>
              <w:autoSpaceDN/>
              <w:adjustRightInd/>
              <w:jc w:val="center"/>
              <w:rPr>
                <w:rFonts w:eastAsia="Calibri"/>
                <w:sz w:val="24"/>
                <w:szCs w:val="24"/>
                <w:lang w:eastAsia="en-US"/>
              </w:rPr>
            </w:pPr>
            <w:r w:rsidRPr="003477A9">
              <w:rPr>
                <w:rFonts w:eastAsia="Calibri"/>
                <w:sz w:val="24"/>
                <w:szCs w:val="24"/>
                <w:lang w:eastAsia="en-US"/>
              </w:rPr>
              <w:t xml:space="preserve">Заочная форма </w:t>
            </w:r>
          </w:p>
          <w:p w14:paraId="0DE09DE7" w14:textId="77777777" w:rsidR="00A32A5F" w:rsidRPr="003477A9" w:rsidRDefault="00A32A5F" w:rsidP="00330957">
            <w:pPr>
              <w:widowControl/>
              <w:autoSpaceDE/>
              <w:autoSpaceDN/>
              <w:adjustRightInd/>
              <w:jc w:val="center"/>
              <w:rPr>
                <w:rFonts w:eastAsia="Calibri"/>
                <w:sz w:val="24"/>
                <w:szCs w:val="24"/>
                <w:lang w:eastAsia="en-US"/>
              </w:rPr>
            </w:pPr>
            <w:r w:rsidRPr="003477A9">
              <w:rPr>
                <w:rFonts w:eastAsia="Calibri"/>
                <w:sz w:val="24"/>
                <w:szCs w:val="24"/>
                <w:lang w:eastAsia="en-US"/>
              </w:rPr>
              <w:t>обучения</w:t>
            </w:r>
          </w:p>
        </w:tc>
      </w:tr>
      <w:tr w:rsidR="00A32A5F" w:rsidRPr="003477A9" w14:paraId="310E5191" w14:textId="77777777" w:rsidTr="00330957">
        <w:tc>
          <w:tcPr>
            <w:tcW w:w="4365" w:type="dxa"/>
          </w:tcPr>
          <w:p w14:paraId="5BAE135A" w14:textId="77777777" w:rsidR="00A32A5F" w:rsidRPr="003477A9" w:rsidRDefault="00A32A5F" w:rsidP="00330957">
            <w:pPr>
              <w:widowControl/>
              <w:autoSpaceDE/>
              <w:autoSpaceDN/>
              <w:adjustRightInd/>
              <w:jc w:val="both"/>
              <w:rPr>
                <w:rFonts w:eastAsia="Calibri"/>
                <w:sz w:val="24"/>
                <w:szCs w:val="24"/>
                <w:lang w:eastAsia="en-US"/>
              </w:rPr>
            </w:pPr>
            <w:r w:rsidRPr="003477A9">
              <w:rPr>
                <w:rFonts w:eastAsia="Calibri"/>
                <w:sz w:val="24"/>
                <w:szCs w:val="24"/>
                <w:lang w:eastAsia="en-US"/>
              </w:rPr>
              <w:t>Контактная работа</w:t>
            </w:r>
          </w:p>
        </w:tc>
        <w:tc>
          <w:tcPr>
            <w:tcW w:w="2693" w:type="dxa"/>
            <w:vAlign w:val="center"/>
          </w:tcPr>
          <w:p w14:paraId="40293E22" w14:textId="77777777" w:rsidR="00A32A5F"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48</w:t>
            </w:r>
          </w:p>
        </w:tc>
        <w:tc>
          <w:tcPr>
            <w:tcW w:w="2517" w:type="dxa"/>
            <w:vAlign w:val="center"/>
          </w:tcPr>
          <w:p w14:paraId="09418169" w14:textId="77777777" w:rsidR="00A32A5F" w:rsidRPr="003477A9" w:rsidRDefault="00B44FF6" w:rsidP="00330957">
            <w:pPr>
              <w:widowControl/>
              <w:autoSpaceDE/>
              <w:autoSpaceDN/>
              <w:adjustRightInd/>
              <w:jc w:val="center"/>
              <w:rPr>
                <w:rFonts w:eastAsia="Calibri"/>
                <w:sz w:val="24"/>
                <w:szCs w:val="24"/>
                <w:lang w:eastAsia="en-US"/>
              </w:rPr>
            </w:pPr>
            <w:r w:rsidRPr="003477A9">
              <w:rPr>
                <w:rFonts w:eastAsia="Calibri"/>
                <w:sz w:val="24"/>
                <w:szCs w:val="24"/>
                <w:lang w:eastAsia="en-US"/>
              </w:rPr>
              <w:t>12</w:t>
            </w:r>
          </w:p>
        </w:tc>
      </w:tr>
      <w:tr w:rsidR="00A32A5F" w:rsidRPr="003477A9" w14:paraId="6EAC5BDC" w14:textId="77777777" w:rsidTr="00330957">
        <w:tc>
          <w:tcPr>
            <w:tcW w:w="4365" w:type="dxa"/>
          </w:tcPr>
          <w:p w14:paraId="0D5BF8E7" w14:textId="77777777" w:rsidR="00A32A5F" w:rsidRPr="003477A9" w:rsidRDefault="00A32A5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Лекций</w:t>
            </w:r>
          </w:p>
        </w:tc>
        <w:tc>
          <w:tcPr>
            <w:tcW w:w="2693" w:type="dxa"/>
            <w:vAlign w:val="center"/>
          </w:tcPr>
          <w:p w14:paraId="1C686580" w14:textId="77777777" w:rsidR="00A32A5F" w:rsidRPr="003477A9" w:rsidRDefault="00B44FF6" w:rsidP="00330957">
            <w:pPr>
              <w:widowControl/>
              <w:autoSpaceDE/>
              <w:autoSpaceDN/>
              <w:adjustRightInd/>
              <w:jc w:val="center"/>
              <w:rPr>
                <w:rFonts w:eastAsia="Calibri"/>
                <w:sz w:val="24"/>
                <w:szCs w:val="24"/>
                <w:lang w:eastAsia="en-US"/>
              </w:rPr>
            </w:pPr>
            <w:r w:rsidRPr="003477A9">
              <w:rPr>
                <w:rFonts w:eastAsia="Calibri"/>
                <w:sz w:val="24"/>
                <w:szCs w:val="24"/>
                <w:lang w:eastAsia="en-US"/>
              </w:rPr>
              <w:t>1</w:t>
            </w:r>
            <w:r w:rsidR="00BF01A4" w:rsidRPr="003477A9">
              <w:rPr>
                <w:rFonts w:eastAsia="Calibri"/>
                <w:sz w:val="24"/>
                <w:szCs w:val="24"/>
                <w:lang w:eastAsia="en-US"/>
              </w:rPr>
              <w:t>6</w:t>
            </w:r>
          </w:p>
        </w:tc>
        <w:tc>
          <w:tcPr>
            <w:tcW w:w="2517" w:type="dxa"/>
            <w:vAlign w:val="center"/>
          </w:tcPr>
          <w:p w14:paraId="6C0AA016" w14:textId="77777777" w:rsidR="00A32A5F" w:rsidRPr="003477A9" w:rsidRDefault="003477A9" w:rsidP="00330957">
            <w:pPr>
              <w:widowControl/>
              <w:autoSpaceDE/>
              <w:autoSpaceDN/>
              <w:adjustRightInd/>
              <w:jc w:val="center"/>
              <w:rPr>
                <w:rFonts w:eastAsia="Calibri"/>
                <w:sz w:val="24"/>
                <w:szCs w:val="24"/>
                <w:lang w:eastAsia="en-US"/>
              </w:rPr>
            </w:pPr>
            <w:r w:rsidRPr="003477A9">
              <w:rPr>
                <w:rFonts w:eastAsia="Calibri"/>
                <w:sz w:val="24"/>
                <w:szCs w:val="24"/>
                <w:lang w:eastAsia="en-US"/>
              </w:rPr>
              <w:t>6</w:t>
            </w:r>
          </w:p>
        </w:tc>
      </w:tr>
      <w:tr w:rsidR="00A32A5F" w:rsidRPr="003477A9" w14:paraId="767C152B" w14:textId="77777777" w:rsidTr="00330957">
        <w:tc>
          <w:tcPr>
            <w:tcW w:w="4365" w:type="dxa"/>
          </w:tcPr>
          <w:p w14:paraId="654CE81A" w14:textId="77777777" w:rsidR="00A32A5F" w:rsidRPr="003477A9" w:rsidRDefault="00A32A5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Лабораторных работ</w:t>
            </w:r>
          </w:p>
        </w:tc>
        <w:tc>
          <w:tcPr>
            <w:tcW w:w="2693" w:type="dxa"/>
            <w:vAlign w:val="center"/>
          </w:tcPr>
          <w:p w14:paraId="52711DE9" w14:textId="77777777" w:rsidR="00A32A5F" w:rsidRPr="003477A9" w:rsidRDefault="00240A81"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c>
          <w:tcPr>
            <w:tcW w:w="2517" w:type="dxa"/>
            <w:vAlign w:val="center"/>
          </w:tcPr>
          <w:p w14:paraId="58956622" w14:textId="77777777" w:rsidR="00A32A5F" w:rsidRPr="003477A9" w:rsidRDefault="0047633A"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r>
      <w:tr w:rsidR="00A32A5F" w:rsidRPr="003477A9" w14:paraId="12BC90CE" w14:textId="77777777" w:rsidTr="00330957">
        <w:tc>
          <w:tcPr>
            <w:tcW w:w="4365" w:type="dxa"/>
          </w:tcPr>
          <w:p w14:paraId="11450544" w14:textId="77777777" w:rsidR="00A32A5F" w:rsidRPr="003477A9" w:rsidRDefault="00A32A5F" w:rsidP="00330957">
            <w:pPr>
              <w:widowControl/>
              <w:autoSpaceDE/>
              <w:autoSpaceDN/>
              <w:adjustRightInd/>
              <w:jc w:val="both"/>
              <w:rPr>
                <w:rFonts w:eastAsia="Calibri"/>
                <w:i/>
                <w:sz w:val="24"/>
                <w:szCs w:val="24"/>
                <w:lang w:eastAsia="en-US"/>
              </w:rPr>
            </w:pPr>
            <w:r w:rsidRPr="003477A9">
              <w:rPr>
                <w:rFonts w:eastAsia="Calibri"/>
                <w:i/>
                <w:sz w:val="24"/>
                <w:szCs w:val="24"/>
                <w:lang w:eastAsia="en-US"/>
              </w:rPr>
              <w:t>Практических занятий</w:t>
            </w:r>
          </w:p>
        </w:tc>
        <w:tc>
          <w:tcPr>
            <w:tcW w:w="2693" w:type="dxa"/>
            <w:vAlign w:val="center"/>
          </w:tcPr>
          <w:p w14:paraId="1FE7B1E2" w14:textId="77777777" w:rsidR="00A32A5F"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32</w:t>
            </w:r>
          </w:p>
        </w:tc>
        <w:tc>
          <w:tcPr>
            <w:tcW w:w="2517" w:type="dxa"/>
            <w:vAlign w:val="center"/>
          </w:tcPr>
          <w:p w14:paraId="169FFD13" w14:textId="77777777" w:rsidR="00A32A5F" w:rsidRPr="003477A9" w:rsidRDefault="00B44FF6" w:rsidP="00330957">
            <w:pPr>
              <w:widowControl/>
              <w:autoSpaceDE/>
              <w:autoSpaceDN/>
              <w:adjustRightInd/>
              <w:jc w:val="center"/>
              <w:rPr>
                <w:rFonts w:eastAsia="Calibri"/>
                <w:sz w:val="24"/>
                <w:szCs w:val="24"/>
                <w:lang w:eastAsia="en-US"/>
              </w:rPr>
            </w:pPr>
            <w:r w:rsidRPr="003477A9">
              <w:rPr>
                <w:rFonts w:eastAsia="Calibri"/>
                <w:sz w:val="24"/>
                <w:szCs w:val="24"/>
                <w:lang w:eastAsia="en-US"/>
              </w:rPr>
              <w:t>8</w:t>
            </w:r>
          </w:p>
        </w:tc>
      </w:tr>
      <w:tr w:rsidR="00A32A5F" w:rsidRPr="003477A9" w14:paraId="2DFE12F1" w14:textId="77777777" w:rsidTr="00330957">
        <w:tc>
          <w:tcPr>
            <w:tcW w:w="4365" w:type="dxa"/>
          </w:tcPr>
          <w:p w14:paraId="670BEC93" w14:textId="77777777" w:rsidR="00A32A5F" w:rsidRPr="003477A9" w:rsidRDefault="00A32A5F" w:rsidP="00330957">
            <w:pPr>
              <w:widowControl/>
              <w:autoSpaceDE/>
              <w:autoSpaceDN/>
              <w:adjustRightInd/>
              <w:jc w:val="both"/>
              <w:rPr>
                <w:rFonts w:eastAsia="Calibri"/>
                <w:sz w:val="24"/>
                <w:szCs w:val="24"/>
                <w:lang w:eastAsia="en-US"/>
              </w:rPr>
            </w:pPr>
            <w:r w:rsidRPr="003477A9">
              <w:rPr>
                <w:rFonts w:eastAsia="Calibri"/>
                <w:sz w:val="24"/>
                <w:szCs w:val="24"/>
                <w:lang w:eastAsia="en-US"/>
              </w:rPr>
              <w:t>Самостоятельная работа обучающихся</w:t>
            </w:r>
          </w:p>
        </w:tc>
        <w:tc>
          <w:tcPr>
            <w:tcW w:w="2693" w:type="dxa"/>
            <w:vAlign w:val="center"/>
          </w:tcPr>
          <w:p w14:paraId="4F7FB704" w14:textId="77777777" w:rsidR="00A32A5F"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60</w:t>
            </w:r>
          </w:p>
        </w:tc>
        <w:tc>
          <w:tcPr>
            <w:tcW w:w="2517" w:type="dxa"/>
            <w:vAlign w:val="center"/>
          </w:tcPr>
          <w:p w14:paraId="719CF8B4" w14:textId="77777777" w:rsidR="00A32A5F" w:rsidRPr="003477A9" w:rsidRDefault="00BF01A4" w:rsidP="003477A9">
            <w:pPr>
              <w:widowControl/>
              <w:autoSpaceDE/>
              <w:autoSpaceDN/>
              <w:adjustRightInd/>
              <w:jc w:val="center"/>
              <w:rPr>
                <w:rFonts w:eastAsia="Calibri"/>
                <w:sz w:val="24"/>
                <w:szCs w:val="24"/>
                <w:lang w:eastAsia="en-US"/>
              </w:rPr>
            </w:pPr>
            <w:r w:rsidRPr="003477A9">
              <w:rPr>
                <w:rFonts w:eastAsia="Calibri"/>
                <w:sz w:val="24"/>
                <w:szCs w:val="24"/>
                <w:lang w:eastAsia="en-US"/>
              </w:rPr>
              <w:t>9</w:t>
            </w:r>
            <w:r w:rsidR="003477A9" w:rsidRPr="003477A9">
              <w:rPr>
                <w:rFonts w:eastAsia="Calibri"/>
                <w:sz w:val="24"/>
                <w:szCs w:val="24"/>
                <w:lang w:eastAsia="en-US"/>
              </w:rPr>
              <w:t>0</w:t>
            </w:r>
          </w:p>
        </w:tc>
      </w:tr>
      <w:tr w:rsidR="0047633A" w:rsidRPr="003477A9" w14:paraId="1F7048A3" w14:textId="77777777" w:rsidTr="00330957">
        <w:tc>
          <w:tcPr>
            <w:tcW w:w="4365" w:type="dxa"/>
          </w:tcPr>
          <w:p w14:paraId="072983A4" w14:textId="77777777" w:rsidR="0047633A" w:rsidRPr="003477A9" w:rsidRDefault="0047633A" w:rsidP="00330957">
            <w:pPr>
              <w:widowControl/>
              <w:autoSpaceDE/>
              <w:autoSpaceDN/>
              <w:adjustRightInd/>
              <w:jc w:val="both"/>
              <w:rPr>
                <w:rFonts w:eastAsia="Calibri"/>
                <w:sz w:val="24"/>
                <w:szCs w:val="24"/>
                <w:lang w:eastAsia="en-US"/>
              </w:rPr>
            </w:pPr>
            <w:r w:rsidRPr="003477A9">
              <w:rPr>
                <w:rFonts w:eastAsia="Calibri"/>
                <w:sz w:val="24"/>
                <w:szCs w:val="24"/>
                <w:lang w:eastAsia="en-US"/>
              </w:rPr>
              <w:t>Контроль</w:t>
            </w:r>
          </w:p>
        </w:tc>
        <w:tc>
          <w:tcPr>
            <w:tcW w:w="2693" w:type="dxa"/>
            <w:vAlign w:val="center"/>
          </w:tcPr>
          <w:p w14:paraId="5EABE71E" w14:textId="77777777" w:rsidR="0047633A"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w:t>
            </w:r>
          </w:p>
        </w:tc>
        <w:tc>
          <w:tcPr>
            <w:tcW w:w="2517" w:type="dxa"/>
            <w:vAlign w:val="center"/>
          </w:tcPr>
          <w:p w14:paraId="03CE611D" w14:textId="77777777" w:rsidR="0047633A" w:rsidRPr="003477A9" w:rsidRDefault="00BF01A4" w:rsidP="00330957">
            <w:pPr>
              <w:widowControl/>
              <w:autoSpaceDE/>
              <w:autoSpaceDN/>
              <w:adjustRightInd/>
              <w:jc w:val="center"/>
              <w:rPr>
                <w:rFonts w:eastAsia="Calibri"/>
                <w:sz w:val="24"/>
                <w:szCs w:val="24"/>
                <w:lang w:eastAsia="en-US"/>
              </w:rPr>
            </w:pPr>
            <w:r w:rsidRPr="003477A9">
              <w:rPr>
                <w:rFonts w:eastAsia="Calibri"/>
                <w:sz w:val="24"/>
                <w:szCs w:val="24"/>
                <w:lang w:eastAsia="en-US"/>
              </w:rPr>
              <w:t>4</w:t>
            </w:r>
          </w:p>
        </w:tc>
      </w:tr>
      <w:tr w:rsidR="00A32A5F" w:rsidRPr="003477A9" w14:paraId="411BEA4D" w14:textId="77777777" w:rsidTr="00330957">
        <w:tc>
          <w:tcPr>
            <w:tcW w:w="4365" w:type="dxa"/>
            <w:vAlign w:val="center"/>
          </w:tcPr>
          <w:p w14:paraId="319F6A69" w14:textId="77777777" w:rsidR="00A32A5F" w:rsidRPr="003477A9" w:rsidRDefault="00A32A5F" w:rsidP="00330957">
            <w:pPr>
              <w:widowControl/>
              <w:autoSpaceDE/>
              <w:autoSpaceDN/>
              <w:adjustRightInd/>
              <w:rPr>
                <w:rFonts w:eastAsia="Calibri"/>
                <w:sz w:val="24"/>
                <w:szCs w:val="24"/>
                <w:lang w:eastAsia="en-US"/>
              </w:rPr>
            </w:pPr>
            <w:r w:rsidRPr="003477A9">
              <w:rPr>
                <w:rFonts w:eastAsia="Calibri"/>
                <w:sz w:val="24"/>
                <w:szCs w:val="24"/>
                <w:lang w:eastAsia="en-US"/>
              </w:rPr>
              <w:t>Формы промежуточной аттестации</w:t>
            </w:r>
          </w:p>
        </w:tc>
        <w:tc>
          <w:tcPr>
            <w:tcW w:w="2693" w:type="dxa"/>
            <w:vAlign w:val="center"/>
          </w:tcPr>
          <w:p w14:paraId="4BC205C7" w14:textId="77777777" w:rsidR="00A32A5F" w:rsidRPr="003477A9" w:rsidRDefault="00BF01A4" w:rsidP="003477A9">
            <w:pPr>
              <w:widowControl/>
              <w:autoSpaceDE/>
              <w:autoSpaceDN/>
              <w:adjustRightInd/>
              <w:jc w:val="center"/>
              <w:rPr>
                <w:rFonts w:eastAsia="Calibri"/>
                <w:sz w:val="24"/>
                <w:szCs w:val="24"/>
                <w:lang w:eastAsia="en-US"/>
              </w:rPr>
            </w:pPr>
            <w:r w:rsidRPr="003477A9">
              <w:rPr>
                <w:rFonts w:eastAsia="Calibri"/>
                <w:sz w:val="24"/>
                <w:szCs w:val="24"/>
                <w:lang w:eastAsia="en-US"/>
              </w:rPr>
              <w:t>зачет</w:t>
            </w:r>
            <w:r w:rsidR="00783D3E" w:rsidRPr="003477A9">
              <w:rPr>
                <w:rFonts w:eastAsia="Calibri"/>
                <w:sz w:val="24"/>
                <w:szCs w:val="24"/>
                <w:lang w:eastAsia="en-US"/>
              </w:rPr>
              <w:t xml:space="preserve"> в </w:t>
            </w:r>
            <w:r w:rsidR="003477A9" w:rsidRPr="003477A9">
              <w:rPr>
                <w:rFonts w:eastAsia="Calibri"/>
                <w:sz w:val="24"/>
                <w:szCs w:val="24"/>
                <w:lang w:eastAsia="en-US"/>
              </w:rPr>
              <w:t>7</w:t>
            </w:r>
            <w:r w:rsidR="00783D3E" w:rsidRPr="003477A9">
              <w:rPr>
                <w:rFonts w:eastAsia="Calibri"/>
                <w:sz w:val="24"/>
                <w:szCs w:val="24"/>
                <w:lang w:eastAsia="en-US"/>
              </w:rPr>
              <w:t xml:space="preserve"> семестре</w:t>
            </w:r>
          </w:p>
        </w:tc>
        <w:tc>
          <w:tcPr>
            <w:tcW w:w="2517" w:type="dxa"/>
            <w:vAlign w:val="center"/>
          </w:tcPr>
          <w:p w14:paraId="6D646FA4" w14:textId="77777777" w:rsidR="00A32A5F" w:rsidRPr="003477A9" w:rsidRDefault="00BF01A4" w:rsidP="0094149E">
            <w:pPr>
              <w:widowControl/>
              <w:autoSpaceDE/>
              <w:autoSpaceDN/>
              <w:adjustRightInd/>
              <w:jc w:val="center"/>
              <w:rPr>
                <w:rFonts w:eastAsia="Calibri"/>
                <w:sz w:val="24"/>
                <w:szCs w:val="24"/>
                <w:lang w:eastAsia="en-US"/>
              </w:rPr>
            </w:pPr>
            <w:r w:rsidRPr="003477A9">
              <w:rPr>
                <w:rFonts w:eastAsia="Calibri"/>
                <w:sz w:val="24"/>
                <w:szCs w:val="24"/>
                <w:lang w:eastAsia="en-US"/>
              </w:rPr>
              <w:t>зачет</w:t>
            </w:r>
            <w:r w:rsidR="00392676">
              <w:rPr>
                <w:rFonts w:eastAsia="Calibri"/>
                <w:sz w:val="24"/>
                <w:szCs w:val="24"/>
                <w:lang w:eastAsia="en-US"/>
              </w:rPr>
              <w:t>в 8</w:t>
            </w:r>
            <w:r w:rsidR="0094149E" w:rsidRPr="003477A9">
              <w:rPr>
                <w:rFonts w:eastAsia="Calibri"/>
                <w:sz w:val="24"/>
                <w:szCs w:val="24"/>
                <w:lang w:eastAsia="en-US"/>
              </w:rPr>
              <w:t xml:space="preserve"> семестре</w:t>
            </w:r>
          </w:p>
        </w:tc>
      </w:tr>
    </w:tbl>
    <w:p w14:paraId="66F87266" w14:textId="77777777" w:rsidR="00A32A5F" w:rsidRPr="003477A9" w:rsidRDefault="00A32A5F" w:rsidP="00A76E53">
      <w:pPr>
        <w:widowControl/>
        <w:autoSpaceDE/>
        <w:autoSpaceDN/>
        <w:adjustRightInd/>
        <w:ind w:firstLine="709"/>
        <w:jc w:val="both"/>
        <w:rPr>
          <w:rFonts w:eastAsia="Calibri"/>
          <w:sz w:val="24"/>
          <w:szCs w:val="24"/>
          <w:lang w:eastAsia="en-US"/>
        </w:rPr>
      </w:pPr>
    </w:p>
    <w:p w14:paraId="64499881" w14:textId="77777777" w:rsidR="007F4B97" w:rsidRPr="003477A9" w:rsidRDefault="0047572F" w:rsidP="00A76E53">
      <w:pPr>
        <w:keepNext/>
        <w:ind w:firstLine="709"/>
        <w:jc w:val="both"/>
        <w:rPr>
          <w:rFonts w:eastAsia="Calibri"/>
          <w:b/>
          <w:sz w:val="24"/>
          <w:szCs w:val="24"/>
        </w:rPr>
      </w:pPr>
      <w:r w:rsidRPr="003477A9">
        <w:rPr>
          <w:b/>
          <w:sz w:val="24"/>
          <w:szCs w:val="24"/>
        </w:rPr>
        <w:t xml:space="preserve">5. </w:t>
      </w:r>
      <w:r w:rsidR="0047633A" w:rsidRPr="003477A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66C8AD1" w14:textId="77777777" w:rsidR="007F4B97" w:rsidRPr="003477A9" w:rsidRDefault="007F4B97" w:rsidP="00A76E53">
      <w:pPr>
        <w:keepNext/>
        <w:ind w:firstLine="709"/>
        <w:contextualSpacing/>
        <w:jc w:val="both"/>
        <w:rPr>
          <w:rFonts w:eastAsia="Calibri"/>
          <w:b/>
          <w:sz w:val="24"/>
          <w:szCs w:val="24"/>
        </w:rPr>
      </w:pPr>
    </w:p>
    <w:p w14:paraId="3D165ABA" w14:textId="77777777" w:rsidR="00114770" w:rsidRPr="003477A9" w:rsidRDefault="00114770" w:rsidP="00A76E53">
      <w:pPr>
        <w:tabs>
          <w:tab w:val="left" w:pos="900"/>
        </w:tabs>
        <w:ind w:firstLine="709"/>
        <w:jc w:val="both"/>
        <w:rPr>
          <w:b/>
          <w:sz w:val="24"/>
          <w:szCs w:val="24"/>
        </w:rPr>
      </w:pPr>
      <w:r w:rsidRPr="003477A9">
        <w:rPr>
          <w:b/>
          <w:sz w:val="24"/>
          <w:szCs w:val="24"/>
        </w:rPr>
        <w:t>5.1. Тематический план для очной формы обучения</w:t>
      </w:r>
    </w:p>
    <w:tbl>
      <w:tblPr>
        <w:tblW w:w="9651" w:type="dxa"/>
        <w:jc w:val="center"/>
        <w:tblLayout w:type="fixed"/>
        <w:tblLook w:val="04A0" w:firstRow="1" w:lastRow="0" w:firstColumn="1" w:lastColumn="0" w:noHBand="0" w:noVBand="1"/>
      </w:tblPr>
      <w:tblGrid>
        <w:gridCol w:w="4872"/>
        <w:gridCol w:w="500"/>
        <w:gridCol w:w="479"/>
        <w:gridCol w:w="740"/>
        <w:gridCol w:w="740"/>
        <w:gridCol w:w="740"/>
        <w:gridCol w:w="740"/>
        <w:gridCol w:w="840"/>
      </w:tblGrid>
      <w:tr w:rsidR="008647EE" w:rsidRPr="003477A9" w14:paraId="2292DEDA" w14:textId="77777777" w:rsidTr="00770F87">
        <w:trPr>
          <w:trHeight w:val="510"/>
          <w:jc w:val="center"/>
        </w:trPr>
        <w:tc>
          <w:tcPr>
            <w:tcW w:w="9651" w:type="dxa"/>
            <w:gridSpan w:val="8"/>
            <w:tcBorders>
              <w:top w:val="single" w:sz="8" w:space="0" w:color="auto"/>
              <w:left w:val="single" w:sz="8" w:space="0" w:color="auto"/>
              <w:bottom w:val="single" w:sz="8" w:space="0" w:color="auto"/>
              <w:right w:val="single" w:sz="8" w:space="0" w:color="auto"/>
            </w:tcBorders>
            <w:vAlign w:val="center"/>
            <w:hideMark/>
          </w:tcPr>
          <w:p w14:paraId="1DA37381" w14:textId="77777777" w:rsidR="008647EE" w:rsidRPr="008647EE" w:rsidRDefault="008647EE" w:rsidP="008647EE">
            <w:pPr>
              <w:rPr>
                <w:b/>
                <w:bCs/>
                <w:sz w:val="24"/>
                <w:szCs w:val="24"/>
              </w:rPr>
            </w:pPr>
            <w:r w:rsidRPr="008647EE">
              <w:rPr>
                <w:rFonts w:eastAsia="Calibri"/>
                <w:b/>
                <w:sz w:val="24"/>
                <w:szCs w:val="24"/>
                <w:lang w:eastAsia="en-US"/>
              </w:rPr>
              <w:t>7 семестр</w:t>
            </w:r>
          </w:p>
        </w:tc>
      </w:tr>
      <w:tr w:rsidR="008647EE" w:rsidRPr="003477A9" w14:paraId="634E39A8" w14:textId="77777777" w:rsidTr="003477A9">
        <w:trPr>
          <w:trHeight w:val="510"/>
          <w:jc w:val="center"/>
        </w:trPr>
        <w:tc>
          <w:tcPr>
            <w:tcW w:w="4872" w:type="dxa"/>
            <w:tcBorders>
              <w:top w:val="single" w:sz="8" w:space="0" w:color="auto"/>
              <w:left w:val="single" w:sz="8" w:space="0" w:color="auto"/>
              <w:bottom w:val="single" w:sz="8" w:space="0" w:color="auto"/>
              <w:right w:val="single" w:sz="8" w:space="0" w:color="auto"/>
            </w:tcBorders>
            <w:vAlign w:val="center"/>
            <w:hideMark/>
          </w:tcPr>
          <w:p w14:paraId="777C1381" w14:textId="77777777" w:rsidR="008647EE" w:rsidRPr="003477A9" w:rsidRDefault="008647EE" w:rsidP="00770F87">
            <w:pPr>
              <w:jc w:val="both"/>
              <w:rPr>
                <w:sz w:val="24"/>
                <w:szCs w:val="24"/>
              </w:rPr>
            </w:pPr>
            <w:r w:rsidRPr="003477A9">
              <w:rPr>
                <w:sz w:val="24"/>
                <w:szCs w:val="24"/>
              </w:rPr>
              <w:t>Наименование раздела дисциплины</w:t>
            </w:r>
          </w:p>
        </w:tc>
        <w:tc>
          <w:tcPr>
            <w:tcW w:w="979" w:type="dxa"/>
            <w:gridSpan w:val="2"/>
            <w:tcBorders>
              <w:top w:val="single" w:sz="8" w:space="0" w:color="auto"/>
              <w:left w:val="nil"/>
              <w:bottom w:val="single" w:sz="8" w:space="0" w:color="auto"/>
              <w:right w:val="single" w:sz="8" w:space="0" w:color="000000"/>
            </w:tcBorders>
            <w:vAlign w:val="center"/>
            <w:hideMark/>
          </w:tcPr>
          <w:p w14:paraId="6E05328C" w14:textId="77777777" w:rsidR="008647EE" w:rsidRPr="003477A9" w:rsidRDefault="008647EE" w:rsidP="00770F87">
            <w:pPr>
              <w:jc w:val="center"/>
              <w:rPr>
                <w:sz w:val="24"/>
                <w:szCs w:val="24"/>
              </w:rPr>
            </w:pPr>
            <w:r w:rsidRPr="003477A9">
              <w:rPr>
                <w:sz w:val="24"/>
                <w:szCs w:val="24"/>
              </w:rPr>
              <w:t> </w:t>
            </w:r>
          </w:p>
        </w:tc>
        <w:tc>
          <w:tcPr>
            <w:tcW w:w="740" w:type="dxa"/>
            <w:tcBorders>
              <w:top w:val="single" w:sz="8" w:space="0" w:color="auto"/>
              <w:left w:val="nil"/>
              <w:bottom w:val="single" w:sz="8" w:space="0" w:color="auto"/>
              <w:right w:val="single" w:sz="8" w:space="0" w:color="auto"/>
            </w:tcBorders>
            <w:vAlign w:val="center"/>
            <w:hideMark/>
          </w:tcPr>
          <w:p w14:paraId="58711A45" w14:textId="77777777" w:rsidR="008647EE" w:rsidRPr="003477A9" w:rsidRDefault="008647EE" w:rsidP="00770F87">
            <w:pPr>
              <w:jc w:val="center"/>
              <w:rPr>
                <w:sz w:val="24"/>
                <w:szCs w:val="24"/>
              </w:rPr>
            </w:pPr>
            <w:r w:rsidRPr="003477A9">
              <w:rPr>
                <w:sz w:val="24"/>
                <w:szCs w:val="24"/>
              </w:rPr>
              <w:t>Лек</w:t>
            </w:r>
          </w:p>
        </w:tc>
        <w:tc>
          <w:tcPr>
            <w:tcW w:w="740" w:type="dxa"/>
            <w:tcBorders>
              <w:top w:val="single" w:sz="8" w:space="0" w:color="auto"/>
              <w:left w:val="nil"/>
              <w:bottom w:val="single" w:sz="8" w:space="0" w:color="auto"/>
              <w:right w:val="single" w:sz="8" w:space="0" w:color="auto"/>
            </w:tcBorders>
            <w:vAlign w:val="center"/>
            <w:hideMark/>
          </w:tcPr>
          <w:p w14:paraId="0609BB30" w14:textId="77777777" w:rsidR="008647EE" w:rsidRPr="003477A9" w:rsidRDefault="008647EE" w:rsidP="00770F87">
            <w:pPr>
              <w:jc w:val="center"/>
              <w:rPr>
                <w:sz w:val="24"/>
                <w:szCs w:val="24"/>
              </w:rPr>
            </w:pPr>
            <w:r w:rsidRPr="003477A9">
              <w:rPr>
                <w:sz w:val="24"/>
                <w:szCs w:val="24"/>
              </w:rPr>
              <w:t>Лаб</w:t>
            </w:r>
          </w:p>
        </w:tc>
        <w:tc>
          <w:tcPr>
            <w:tcW w:w="740" w:type="dxa"/>
            <w:tcBorders>
              <w:top w:val="single" w:sz="8" w:space="0" w:color="auto"/>
              <w:left w:val="nil"/>
              <w:bottom w:val="single" w:sz="8" w:space="0" w:color="auto"/>
              <w:right w:val="single" w:sz="8" w:space="0" w:color="auto"/>
            </w:tcBorders>
            <w:vAlign w:val="center"/>
            <w:hideMark/>
          </w:tcPr>
          <w:p w14:paraId="3E5EC60D" w14:textId="77777777" w:rsidR="008647EE" w:rsidRPr="003477A9" w:rsidRDefault="008647EE" w:rsidP="00770F87">
            <w:pPr>
              <w:jc w:val="center"/>
              <w:rPr>
                <w:sz w:val="24"/>
                <w:szCs w:val="24"/>
              </w:rPr>
            </w:pPr>
            <w:r w:rsidRPr="003477A9">
              <w:rPr>
                <w:sz w:val="24"/>
                <w:szCs w:val="24"/>
              </w:rPr>
              <w:t>Пр</w:t>
            </w:r>
          </w:p>
        </w:tc>
        <w:tc>
          <w:tcPr>
            <w:tcW w:w="740" w:type="dxa"/>
            <w:tcBorders>
              <w:top w:val="single" w:sz="8" w:space="0" w:color="auto"/>
              <w:left w:val="nil"/>
              <w:bottom w:val="single" w:sz="8" w:space="0" w:color="auto"/>
              <w:right w:val="single" w:sz="8" w:space="0" w:color="auto"/>
            </w:tcBorders>
            <w:vAlign w:val="center"/>
            <w:hideMark/>
          </w:tcPr>
          <w:p w14:paraId="54E0C19B" w14:textId="77777777" w:rsidR="008647EE" w:rsidRPr="003477A9" w:rsidRDefault="008647EE" w:rsidP="00770F87">
            <w:pPr>
              <w:jc w:val="center"/>
              <w:rPr>
                <w:sz w:val="24"/>
                <w:szCs w:val="24"/>
              </w:rPr>
            </w:pPr>
            <w:r w:rsidRPr="003477A9">
              <w:rPr>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14:paraId="4D702BD4" w14:textId="77777777" w:rsidR="008647EE" w:rsidRPr="003477A9" w:rsidRDefault="008647EE" w:rsidP="00770F87">
            <w:pPr>
              <w:jc w:val="center"/>
              <w:rPr>
                <w:bCs/>
                <w:sz w:val="24"/>
                <w:szCs w:val="24"/>
              </w:rPr>
            </w:pPr>
            <w:r w:rsidRPr="003477A9">
              <w:rPr>
                <w:bCs/>
                <w:sz w:val="24"/>
                <w:szCs w:val="24"/>
              </w:rPr>
              <w:t>Всего</w:t>
            </w:r>
          </w:p>
        </w:tc>
      </w:tr>
      <w:tr w:rsidR="008647EE" w:rsidRPr="003477A9" w14:paraId="218DFD8F"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4B06D379" w14:textId="77777777" w:rsidR="008647EE" w:rsidRPr="003477A9" w:rsidRDefault="008647EE" w:rsidP="00091FB5">
            <w:pPr>
              <w:ind w:firstLine="709"/>
              <w:jc w:val="both"/>
              <w:rPr>
                <w:bCs/>
                <w:sz w:val="24"/>
                <w:szCs w:val="24"/>
              </w:rPr>
            </w:pPr>
            <w:r w:rsidRPr="003477A9">
              <w:rPr>
                <w:sz w:val="24"/>
                <w:szCs w:val="24"/>
              </w:rPr>
              <w:t xml:space="preserve">Тема 1. История развития невропатологии детского возраста. </w:t>
            </w:r>
          </w:p>
          <w:p w14:paraId="5FEBA2F2" w14:textId="77777777"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14:paraId="6DD6FD85"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6BC8CED3"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11B36A11"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2AF8D9EE"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27CD4B71" w14:textId="77777777"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14:paraId="09D3E893" w14:textId="77777777" w:rsidR="008647EE" w:rsidRPr="003477A9" w:rsidRDefault="008647EE" w:rsidP="003477A9">
            <w:pPr>
              <w:jc w:val="center"/>
              <w:rPr>
                <w:b/>
                <w:bCs/>
                <w:sz w:val="24"/>
                <w:szCs w:val="24"/>
              </w:rPr>
            </w:pPr>
            <w:r w:rsidRPr="003477A9">
              <w:rPr>
                <w:b/>
                <w:bCs/>
                <w:sz w:val="24"/>
                <w:szCs w:val="24"/>
              </w:rPr>
              <w:t>14</w:t>
            </w:r>
          </w:p>
        </w:tc>
      </w:tr>
      <w:tr w:rsidR="008647EE" w:rsidRPr="003477A9" w14:paraId="622AD7ED"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5F452C97"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BCC8E4B"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717BD398"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36717444"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39862CE5" w14:textId="77777777"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14:paraId="6B751F03"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07339D6B" w14:textId="77777777" w:rsidR="008647EE" w:rsidRPr="003477A9" w:rsidRDefault="008647EE" w:rsidP="003477A9">
            <w:pPr>
              <w:jc w:val="center"/>
              <w:rPr>
                <w:b/>
                <w:i/>
                <w:sz w:val="24"/>
                <w:szCs w:val="24"/>
              </w:rPr>
            </w:pPr>
            <w:r w:rsidRPr="003477A9">
              <w:rPr>
                <w:b/>
                <w:i/>
                <w:sz w:val="24"/>
                <w:szCs w:val="24"/>
              </w:rPr>
              <w:t>2</w:t>
            </w:r>
          </w:p>
        </w:tc>
      </w:tr>
      <w:tr w:rsidR="008647EE" w:rsidRPr="003477A9" w14:paraId="3E639742"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20AA98EF" w14:textId="77777777" w:rsidR="008647EE" w:rsidRPr="003477A9" w:rsidRDefault="008647EE" w:rsidP="00091FB5">
            <w:pPr>
              <w:ind w:firstLine="709"/>
              <w:jc w:val="both"/>
              <w:rPr>
                <w:sz w:val="24"/>
                <w:szCs w:val="24"/>
              </w:rPr>
            </w:pPr>
            <w:r w:rsidRPr="003477A9">
              <w:rPr>
                <w:bCs/>
                <w:iCs/>
                <w:sz w:val="24"/>
                <w:szCs w:val="24"/>
              </w:rPr>
              <w:lastRenderedPageBreak/>
              <w:t>Тема 2. Развитие нервной системы человека.</w:t>
            </w:r>
          </w:p>
        </w:tc>
        <w:tc>
          <w:tcPr>
            <w:tcW w:w="979" w:type="dxa"/>
            <w:gridSpan w:val="2"/>
            <w:tcBorders>
              <w:top w:val="single" w:sz="8" w:space="0" w:color="auto"/>
              <w:left w:val="nil"/>
              <w:bottom w:val="single" w:sz="8" w:space="0" w:color="auto"/>
              <w:right w:val="single" w:sz="8" w:space="0" w:color="000000"/>
            </w:tcBorders>
            <w:vAlign w:val="center"/>
            <w:hideMark/>
          </w:tcPr>
          <w:p w14:paraId="4BB9C9A3"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317950A0"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1616DEDF"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0670D533"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31AFC43E" w14:textId="77777777"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14:paraId="3F0859A3" w14:textId="77777777" w:rsidR="008647EE" w:rsidRPr="003477A9" w:rsidRDefault="008647EE" w:rsidP="003477A9">
            <w:pPr>
              <w:jc w:val="center"/>
              <w:rPr>
                <w:b/>
                <w:bCs/>
                <w:sz w:val="24"/>
                <w:szCs w:val="24"/>
              </w:rPr>
            </w:pPr>
            <w:r w:rsidRPr="003477A9">
              <w:rPr>
                <w:b/>
                <w:bCs/>
                <w:sz w:val="24"/>
                <w:szCs w:val="24"/>
              </w:rPr>
              <w:t>14</w:t>
            </w:r>
          </w:p>
        </w:tc>
      </w:tr>
      <w:tr w:rsidR="008647EE" w:rsidRPr="003477A9" w14:paraId="1200462C"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0DAE9F0A"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F17F0DC"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54802AE5" w14:textId="77777777"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F2F2F2"/>
            <w:vAlign w:val="center"/>
            <w:hideMark/>
          </w:tcPr>
          <w:p w14:paraId="53FA8083"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4C20FBF4"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286E9BBB"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3659117A" w14:textId="77777777" w:rsidR="008647EE" w:rsidRPr="003477A9" w:rsidRDefault="008647EE" w:rsidP="003477A9">
            <w:pPr>
              <w:jc w:val="center"/>
              <w:rPr>
                <w:b/>
                <w:i/>
                <w:sz w:val="24"/>
                <w:szCs w:val="24"/>
              </w:rPr>
            </w:pPr>
            <w:r w:rsidRPr="003477A9">
              <w:rPr>
                <w:b/>
                <w:i/>
                <w:sz w:val="24"/>
                <w:szCs w:val="24"/>
              </w:rPr>
              <w:t>2</w:t>
            </w:r>
          </w:p>
        </w:tc>
      </w:tr>
      <w:tr w:rsidR="008647EE" w:rsidRPr="003477A9" w14:paraId="13BC6D79"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2F90B916" w14:textId="77777777" w:rsidR="008647EE" w:rsidRPr="003477A9" w:rsidRDefault="008647EE" w:rsidP="00091FB5">
            <w:pPr>
              <w:ind w:firstLine="709"/>
              <w:jc w:val="both"/>
              <w:rPr>
                <w:sz w:val="24"/>
                <w:szCs w:val="24"/>
              </w:rPr>
            </w:pPr>
            <w:r w:rsidRPr="003477A9">
              <w:rPr>
                <w:sz w:val="24"/>
                <w:szCs w:val="24"/>
              </w:rPr>
              <w:t xml:space="preserve">Тема 3. Анатомическое строение нервной системы. </w:t>
            </w:r>
          </w:p>
        </w:tc>
        <w:tc>
          <w:tcPr>
            <w:tcW w:w="979" w:type="dxa"/>
            <w:gridSpan w:val="2"/>
            <w:tcBorders>
              <w:top w:val="single" w:sz="8" w:space="0" w:color="auto"/>
              <w:left w:val="nil"/>
              <w:bottom w:val="single" w:sz="8" w:space="0" w:color="auto"/>
              <w:right w:val="single" w:sz="8" w:space="0" w:color="000000"/>
            </w:tcBorders>
            <w:vAlign w:val="center"/>
            <w:hideMark/>
          </w:tcPr>
          <w:p w14:paraId="5E19562F"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0D0C3713"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28A979E5"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08B5FD31"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48BF00B7" w14:textId="77777777"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14:paraId="628B43FF" w14:textId="77777777" w:rsidR="008647EE" w:rsidRPr="003477A9" w:rsidRDefault="008647EE" w:rsidP="003477A9">
            <w:pPr>
              <w:jc w:val="center"/>
              <w:rPr>
                <w:b/>
                <w:bCs/>
                <w:sz w:val="24"/>
                <w:szCs w:val="24"/>
              </w:rPr>
            </w:pPr>
            <w:r w:rsidRPr="003477A9">
              <w:rPr>
                <w:b/>
                <w:bCs/>
                <w:sz w:val="24"/>
                <w:szCs w:val="24"/>
              </w:rPr>
              <w:t>14</w:t>
            </w:r>
          </w:p>
        </w:tc>
      </w:tr>
      <w:tr w:rsidR="008647EE" w:rsidRPr="003477A9" w14:paraId="2E9AA7EC"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3EC07AA5"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92DF4EA"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7319A134"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394A2CD2"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6DA6418A" w14:textId="77777777"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14:paraId="1E2D2F64"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467FC44D" w14:textId="77777777" w:rsidR="008647EE" w:rsidRPr="003477A9" w:rsidRDefault="008647EE" w:rsidP="003477A9">
            <w:pPr>
              <w:jc w:val="center"/>
              <w:rPr>
                <w:b/>
                <w:i/>
                <w:sz w:val="24"/>
                <w:szCs w:val="24"/>
              </w:rPr>
            </w:pPr>
            <w:r w:rsidRPr="003477A9">
              <w:rPr>
                <w:b/>
                <w:i/>
                <w:sz w:val="24"/>
                <w:szCs w:val="24"/>
              </w:rPr>
              <w:t>2</w:t>
            </w:r>
          </w:p>
        </w:tc>
      </w:tr>
      <w:tr w:rsidR="008647EE" w:rsidRPr="003477A9" w14:paraId="0C1608D8"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7E28DC6D" w14:textId="77777777" w:rsidR="008647EE" w:rsidRPr="003477A9" w:rsidRDefault="008647EE" w:rsidP="00091FB5">
            <w:pPr>
              <w:ind w:firstLine="709"/>
              <w:jc w:val="both"/>
              <w:rPr>
                <w:sz w:val="24"/>
                <w:szCs w:val="24"/>
              </w:rPr>
            </w:pPr>
            <w:r w:rsidRPr="003477A9">
              <w:rPr>
                <w:sz w:val="24"/>
                <w:szCs w:val="24"/>
              </w:rPr>
              <w:t>Тема 4. Анатомическое строение головного мозга.</w:t>
            </w:r>
          </w:p>
        </w:tc>
        <w:tc>
          <w:tcPr>
            <w:tcW w:w="979" w:type="dxa"/>
            <w:gridSpan w:val="2"/>
            <w:tcBorders>
              <w:top w:val="single" w:sz="8" w:space="0" w:color="auto"/>
              <w:left w:val="nil"/>
              <w:bottom w:val="single" w:sz="8" w:space="0" w:color="auto"/>
              <w:right w:val="single" w:sz="8" w:space="0" w:color="000000"/>
            </w:tcBorders>
            <w:vAlign w:val="center"/>
            <w:hideMark/>
          </w:tcPr>
          <w:p w14:paraId="009D3DAF"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2B540E42"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52B3CFD8"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57397CF4"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537B78F4" w14:textId="77777777"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14:paraId="42DBFA16" w14:textId="77777777" w:rsidR="008647EE" w:rsidRPr="003477A9" w:rsidRDefault="008647EE" w:rsidP="003477A9">
            <w:pPr>
              <w:jc w:val="center"/>
              <w:rPr>
                <w:b/>
                <w:bCs/>
                <w:sz w:val="24"/>
                <w:szCs w:val="24"/>
              </w:rPr>
            </w:pPr>
            <w:r w:rsidRPr="003477A9">
              <w:rPr>
                <w:b/>
                <w:bCs/>
                <w:sz w:val="24"/>
                <w:szCs w:val="24"/>
              </w:rPr>
              <w:t>14</w:t>
            </w:r>
          </w:p>
        </w:tc>
      </w:tr>
      <w:tr w:rsidR="008647EE" w:rsidRPr="003477A9" w14:paraId="1F641D7E"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445DFAB2"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6467494A"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697398C9"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12B94F5C"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6A2624F5" w14:textId="77777777"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14:paraId="5464AF1B"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359E926D" w14:textId="77777777" w:rsidR="008647EE" w:rsidRPr="003477A9" w:rsidRDefault="008647EE" w:rsidP="003477A9">
            <w:pPr>
              <w:jc w:val="center"/>
              <w:rPr>
                <w:b/>
                <w:bCs/>
                <w:i/>
                <w:iCs/>
                <w:sz w:val="24"/>
                <w:szCs w:val="24"/>
              </w:rPr>
            </w:pPr>
            <w:r w:rsidRPr="003477A9">
              <w:rPr>
                <w:b/>
                <w:bCs/>
                <w:i/>
                <w:iCs/>
                <w:sz w:val="24"/>
                <w:szCs w:val="24"/>
              </w:rPr>
              <w:t>2</w:t>
            </w:r>
          </w:p>
        </w:tc>
      </w:tr>
      <w:tr w:rsidR="008647EE" w:rsidRPr="003477A9" w14:paraId="40BAD2E8"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5ECC1F99" w14:textId="77777777" w:rsidR="008647EE" w:rsidRPr="003477A9" w:rsidRDefault="008647EE" w:rsidP="00091FB5">
            <w:pPr>
              <w:ind w:firstLine="709"/>
              <w:jc w:val="both"/>
              <w:rPr>
                <w:bCs/>
                <w:sz w:val="24"/>
                <w:szCs w:val="24"/>
              </w:rPr>
            </w:pPr>
            <w:r w:rsidRPr="003477A9">
              <w:rPr>
                <w:sz w:val="24"/>
                <w:szCs w:val="24"/>
              </w:rPr>
              <w:t xml:space="preserve">Тема 5. Общие понятия о физиологических процессах, протекающих в нервной системе. </w:t>
            </w:r>
          </w:p>
          <w:p w14:paraId="57E50C98" w14:textId="77777777"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14:paraId="0920FF29"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51E97680"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0473E598"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6D3BAA91"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250B7F47" w14:textId="77777777"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14:paraId="451E9159" w14:textId="77777777" w:rsidR="008647EE" w:rsidRPr="003477A9" w:rsidRDefault="008647EE" w:rsidP="003477A9">
            <w:pPr>
              <w:jc w:val="center"/>
              <w:rPr>
                <w:b/>
                <w:bCs/>
                <w:sz w:val="24"/>
                <w:szCs w:val="24"/>
              </w:rPr>
            </w:pPr>
            <w:r w:rsidRPr="003477A9">
              <w:rPr>
                <w:b/>
                <w:bCs/>
                <w:sz w:val="24"/>
                <w:szCs w:val="24"/>
              </w:rPr>
              <w:t>14</w:t>
            </w:r>
          </w:p>
        </w:tc>
      </w:tr>
      <w:tr w:rsidR="008647EE" w:rsidRPr="003477A9" w14:paraId="5FEFADF1"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5A39E45F"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9FB0566"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2E0B01AF"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774C5224"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45F8186D"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59CDF66C"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4D736B7E" w14:textId="77777777" w:rsidR="008647EE" w:rsidRPr="003477A9" w:rsidRDefault="008647EE" w:rsidP="003477A9">
            <w:pPr>
              <w:jc w:val="center"/>
              <w:rPr>
                <w:b/>
                <w:sz w:val="24"/>
                <w:szCs w:val="24"/>
              </w:rPr>
            </w:pPr>
            <w:r w:rsidRPr="003477A9">
              <w:rPr>
                <w:b/>
                <w:i/>
                <w:sz w:val="24"/>
                <w:szCs w:val="24"/>
              </w:rPr>
              <w:t>0</w:t>
            </w:r>
          </w:p>
        </w:tc>
      </w:tr>
      <w:tr w:rsidR="008647EE" w:rsidRPr="003477A9" w14:paraId="3F641101"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08F0E958" w14:textId="77777777" w:rsidR="008647EE" w:rsidRPr="003477A9" w:rsidRDefault="008647EE" w:rsidP="00091FB5">
            <w:pPr>
              <w:ind w:firstLine="709"/>
              <w:jc w:val="both"/>
              <w:rPr>
                <w:bCs/>
                <w:sz w:val="24"/>
                <w:szCs w:val="24"/>
              </w:rPr>
            </w:pPr>
            <w:r w:rsidRPr="003477A9">
              <w:rPr>
                <w:sz w:val="24"/>
                <w:szCs w:val="24"/>
              </w:rPr>
              <w:t>Тема 6. П</w:t>
            </w:r>
            <w:r w:rsidRPr="003477A9">
              <w:rPr>
                <w:bCs/>
                <w:iCs/>
                <w:sz w:val="24"/>
                <w:szCs w:val="24"/>
              </w:rPr>
              <w:t>ричины заболевания нервной системы в детском возрасте.</w:t>
            </w:r>
          </w:p>
        </w:tc>
        <w:tc>
          <w:tcPr>
            <w:tcW w:w="979" w:type="dxa"/>
            <w:gridSpan w:val="2"/>
            <w:tcBorders>
              <w:top w:val="single" w:sz="8" w:space="0" w:color="auto"/>
              <w:left w:val="nil"/>
              <w:bottom w:val="single" w:sz="8" w:space="0" w:color="auto"/>
              <w:right w:val="single" w:sz="8" w:space="0" w:color="000000"/>
            </w:tcBorders>
            <w:vAlign w:val="center"/>
            <w:hideMark/>
          </w:tcPr>
          <w:p w14:paraId="1D3492F0"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04F5BCFC"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625FC113"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0E7ED238"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3253596E" w14:textId="77777777" w:rsidR="008647EE" w:rsidRPr="003477A9" w:rsidRDefault="008647EE" w:rsidP="003477A9">
            <w:pPr>
              <w:jc w:val="center"/>
              <w:rPr>
                <w:sz w:val="24"/>
                <w:szCs w:val="24"/>
              </w:rPr>
            </w:pPr>
            <w:r w:rsidRPr="003477A9">
              <w:rPr>
                <w:sz w:val="24"/>
                <w:szCs w:val="24"/>
              </w:rPr>
              <w:t>6</w:t>
            </w:r>
          </w:p>
        </w:tc>
        <w:tc>
          <w:tcPr>
            <w:tcW w:w="840" w:type="dxa"/>
            <w:tcBorders>
              <w:top w:val="nil"/>
              <w:left w:val="nil"/>
              <w:bottom w:val="single" w:sz="8" w:space="0" w:color="auto"/>
              <w:right w:val="single" w:sz="8" w:space="0" w:color="auto"/>
            </w:tcBorders>
            <w:vAlign w:val="center"/>
            <w:hideMark/>
          </w:tcPr>
          <w:p w14:paraId="429A9572" w14:textId="77777777" w:rsidR="008647EE" w:rsidRPr="003477A9" w:rsidRDefault="008647EE" w:rsidP="003477A9">
            <w:pPr>
              <w:jc w:val="center"/>
              <w:rPr>
                <w:b/>
                <w:bCs/>
                <w:sz w:val="24"/>
                <w:szCs w:val="24"/>
              </w:rPr>
            </w:pPr>
            <w:r w:rsidRPr="003477A9">
              <w:rPr>
                <w:b/>
                <w:bCs/>
                <w:sz w:val="24"/>
                <w:szCs w:val="24"/>
              </w:rPr>
              <w:t>12</w:t>
            </w:r>
          </w:p>
        </w:tc>
      </w:tr>
      <w:tr w:rsidR="008647EE" w:rsidRPr="003477A9" w14:paraId="7B50122F"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7CED1DFD"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2FA46FD1"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526276F9"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267B0454"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5861C422"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39AE4057"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6CE72A56" w14:textId="77777777" w:rsidR="008647EE" w:rsidRPr="003477A9" w:rsidRDefault="008647EE" w:rsidP="003477A9">
            <w:pPr>
              <w:jc w:val="center"/>
              <w:rPr>
                <w:b/>
                <w:sz w:val="24"/>
                <w:szCs w:val="24"/>
              </w:rPr>
            </w:pPr>
            <w:r w:rsidRPr="003477A9">
              <w:rPr>
                <w:b/>
                <w:i/>
                <w:sz w:val="24"/>
                <w:szCs w:val="24"/>
              </w:rPr>
              <w:t>0</w:t>
            </w:r>
          </w:p>
        </w:tc>
      </w:tr>
      <w:tr w:rsidR="008647EE" w:rsidRPr="003477A9" w14:paraId="099DE915"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49D69979" w14:textId="77777777" w:rsidR="008647EE" w:rsidRPr="003477A9" w:rsidRDefault="008647EE" w:rsidP="00091FB5">
            <w:pPr>
              <w:ind w:firstLine="709"/>
              <w:jc w:val="both"/>
              <w:rPr>
                <w:sz w:val="24"/>
                <w:szCs w:val="24"/>
              </w:rPr>
            </w:pPr>
            <w:r w:rsidRPr="003477A9">
              <w:rPr>
                <w:bCs/>
                <w:iCs/>
                <w:sz w:val="24"/>
                <w:szCs w:val="24"/>
              </w:rPr>
              <w:t xml:space="preserve">Тема 7. Инфекционные заболевания нервной системы у детей. </w:t>
            </w:r>
          </w:p>
        </w:tc>
        <w:tc>
          <w:tcPr>
            <w:tcW w:w="979" w:type="dxa"/>
            <w:gridSpan w:val="2"/>
            <w:tcBorders>
              <w:top w:val="single" w:sz="8" w:space="0" w:color="auto"/>
              <w:left w:val="nil"/>
              <w:bottom w:val="single" w:sz="8" w:space="0" w:color="auto"/>
              <w:right w:val="single" w:sz="8" w:space="0" w:color="000000"/>
            </w:tcBorders>
            <w:vAlign w:val="center"/>
            <w:hideMark/>
          </w:tcPr>
          <w:p w14:paraId="48CA8F4C"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1DE8365F"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707A933B"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296F2B88"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28E5C5DE" w14:textId="77777777" w:rsidR="008647EE" w:rsidRPr="003477A9" w:rsidRDefault="008647EE" w:rsidP="003477A9">
            <w:pPr>
              <w:jc w:val="center"/>
              <w:rPr>
                <w:sz w:val="24"/>
                <w:szCs w:val="24"/>
              </w:rPr>
            </w:pPr>
            <w:r w:rsidRPr="003477A9">
              <w:rPr>
                <w:sz w:val="24"/>
                <w:szCs w:val="24"/>
              </w:rPr>
              <w:t>8</w:t>
            </w:r>
          </w:p>
        </w:tc>
        <w:tc>
          <w:tcPr>
            <w:tcW w:w="840" w:type="dxa"/>
            <w:tcBorders>
              <w:top w:val="nil"/>
              <w:left w:val="nil"/>
              <w:bottom w:val="single" w:sz="8" w:space="0" w:color="auto"/>
              <w:right w:val="single" w:sz="8" w:space="0" w:color="auto"/>
            </w:tcBorders>
            <w:vAlign w:val="center"/>
            <w:hideMark/>
          </w:tcPr>
          <w:p w14:paraId="11E497BD" w14:textId="77777777" w:rsidR="008647EE" w:rsidRPr="003477A9" w:rsidRDefault="008647EE" w:rsidP="003477A9">
            <w:pPr>
              <w:jc w:val="center"/>
              <w:rPr>
                <w:b/>
                <w:bCs/>
                <w:sz w:val="24"/>
                <w:szCs w:val="24"/>
              </w:rPr>
            </w:pPr>
            <w:r w:rsidRPr="003477A9">
              <w:rPr>
                <w:b/>
                <w:bCs/>
                <w:sz w:val="24"/>
                <w:szCs w:val="24"/>
              </w:rPr>
              <w:t>14</w:t>
            </w:r>
          </w:p>
        </w:tc>
      </w:tr>
      <w:tr w:rsidR="008647EE" w:rsidRPr="003477A9" w14:paraId="4C395A35"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0A037FAF"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434600C4"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6F982EC6" w14:textId="77777777"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F2F2F2"/>
            <w:vAlign w:val="center"/>
            <w:hideMark/>
          </w:tcPr>
          <w:p w14:paraId="3C475E63"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18FCCA91"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34F3E4E8"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0BA17605" w14:textId="77777777" w:rsidR="008647EE" w:rsidRPr="003477A9" w:rsidRDefault="008647EE" w:rsidP="003477A9">
            <w:pPr>
              <w:jc w:val="center"/>
              <w:rPr>
                <w:b/>
                <w:bCs/>
                <w:i/>
                <w:iCs/>
                <w:sz w:val="24"/>
                <w:szCs w:val="24"/>
              </w:rPr>
            </w:pPr>
            <w:r w:rsidRPr="003477A9">
              <w:rPr>
                <w:b/>
                <w:bCs/>
                <w:i/>
                <w:iCs/>
                <w:sz w:val="24"/>
                <w:szCs w:val="24"/>
              </w:rPr>
              <w:t>2</w:t>
            </w:r>
          </w:p>
        </w:tc>
      </w:tr>
      <w:tr w:rsidR="008647EE" w:rsidRPr="003477A9" w14:paraId="65EFFE88"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4F468C87" w14:textId="77777777" w:rsidR="008647EE" w:rsidRPr="003477A9" w:rsidRDefault="008647EE" w:rsidP="0009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477A9">
              <w:rPr>
                <w:bCs/>
                <w:iCs/>
                <w:sz w:val="24"/>
                <w:szCs w:val="24"/>
              </w:rPr>
              <w:t>Тема 8. Неврозы.</w:t>
            </w:r>
          </w:p>
        </w:tc>
        <w:tc>
          <w:tcPr>
            <w:tcW w:w="979" w:type="dxa"/>
            <w:gridSpan w:val="2"/>
            <w:tcBorders>
              <w:top w:val="single" w:sz="8" w:space="0" w:color="auto"/>
              <w:left w:val="nil"/>
              <w:bottom w:val="single" w:sz="8" w:space="0" w:color="auto"/>
              <w:right w:val="single" w:sz="8" w:space="0" w:color="000000"/>
            </w:tcBorders>
            <w:vAlign w:val="center"/>
            <w:hideMark/>
          </w:tcPr>
          <w:p w14:paraId="6089F8BF"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2818B232"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5678F6D6"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79A2654D" w14:textId="77777777" w:rsidR="008647EE" w:rsidRPr="003477A9" w:rsidRDefault="008647EE" w:rsidP="003477A9">
            <w:pPr>
              <w:jc w:val="center"/>
              <w:rPr>
                <w:sz w:val="24"/>
                <w:szCs w:val="24"/>
              </w:rPr>
            </w:pPr>
            <w:r w:rsidRPr="003477A9">
              <w:rPr>
                <w:sz w:val="24"/>
                <w:szCs w:val="24"/>
              </w:rPr>
              <w:t>4</w:t>
            </w:r>
          </w:p>
        </w:tc>
        <w:tc>
          <w:tcPr>
            <w:tcW w:w="740" w:type="dxa"/>
            <w:tcBorders>
              <w:top w:val="nil"/>
              <w:left w:val="nil"/>
              <w:bottom w:val="single" w:sz="8" w:space="0" w:color="auto"/>
              <w:right w:val="single" w:sz="8" w:space="0" w:color="auto"/>
            </w:tcBorders>
            <w:vAlign w:val="center"/>
            <w:hideMark/>
          </w:tcPr>
          <w:p w14:paraId="66153AF3" w14:textId="77777777" w:rsidR="008647EE" w:rsidRPr="003477A9" w:rsidRDefault="008647EE" w:rsidP="003477A9">
            <w:pPr>
              <w:jc w:val="center"/>
              <w:rPr>
                <w:sz w:val="24"/>
                <w:szCs w:val="24"/>
              </w:rPr>
            </w:pPr>
            <w:r w:rsidRPr="003477A9">
              <w:rPr>
                <w:sz w:val="24"/>
                <w:szCs w:val="24"/>
              </w:rPr>
              <w:t>6</w:t>
            </w:r>
          </w:p>
        </w:tc>
        <w:tc>
          <w:tcPr>
            <w:tcW w:w="840" w:type="dxa"/>
            <w:tcBorders>
              <w:top w:val="nil"/>
              <w:left w:val="nil"/>
              <w:bottom w:val="single" w:sz="8" w:space="0" w:color="auto"/>
              <w:right w:val="single" w:sz="8" w:space="0" w:color="auto"/>
            </w:tcBorders>
            <w:vAlign w:val="center"/>
            <w:hideMark/>
          </w:tcPr>
          <w:p w14:paraId="57835F68" w14:textId="77777777" w:rsidR="008647EE" w:rsidRPr="003477A9" w:rsidRDefault="008647EE" w:rsidP="003477A9">
            <w:pPr>
              <w:jc w:val="center"/>
              <w:rPr>
                <w:b/>
                <w:bCs/>
                <w:sz w:val="24"/>
                <w:szCs w:val="24"/>
              </w:rPr>
            </w:pPr>
            <w:r w:rsidRPr="003477A9">
              <w:rPr>
                <w:b/>
                <w:bCs/>
                <w:sz w:val="24"/>
                <w:szCs w:val="24"/>
              </w:rPr>
              <w:t>12</w:t>
            </w:r>
          </w:p>
        </w:tc>
      </w:tr>
      <w:tr w:rsidR="008647EE" w:rsidRPr="003477A9" w14:paraId="3AA23C47"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43049ADF"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22B63355"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42DC00F2"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0D1D1F2E"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F2F2F2"/>
            <w:vAlign w:val="center"/>
            <w:hideMark/>
          </w:tcPr>
          <w:p w14:paraId="3141E454"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47E14255"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27BA8C39" w14:textId="77777777" w:rsidR="008647EE" w:rsidRPr="003477A9" w:rsidRDefault="008647EE" w:rsidP="003477A9">
            <w:pPr>
              <w:jc w:val="center"/>
              <w:rPr>
                <w:b/>
                <w:i/>
                <w:sz w:val="24"/>
                <w:szCs w:val="24"/>
              </w:rPr>
            </w:pPr>
            <w:r w:rsidRPr="003477A9">
              <w:rPr>
                <w:b/>
                <w:i/>
                <w:sz w:val="24"/>
                <w:szCs w:val="24"/>
              </w:rPr>
              <w:t>0</w:t>
            </w:r>
          </w:p>
        </w:tc>
      </w:tr>
      <w:tr w:rsidR="008647EE" w:rsidRPr="003477A9" w14:paraId="3329295D"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7CEF33E6" w14:textId="77777777" w:rsidR="008647EE" w:rsidRPr="003477A9" w:rsidRDefault="008647EE" w:rsidP="00091FB5">
            <w:pPr>
              <w:jc w:val="center"/>
              <w:rPr>
                <w:sz w:val="24"/>
                <w:szCs w:val="24"/>
              </w:rPr>
            </w:pPr>
            <w:r w:rsidRPr="003477A9">
              <w:rPr>
                <w:sz w:val="24"/>
                <w:szCs w:val="24"/>
              </w:rPr>
              <w:t>Всего</w:t>
            </w:r>
          </w:p>
        </w:tc>
        <w:tc>
          <w:tcPr>
            <w:tcW w:w="979" w:type="dxa"/>
            <w:gridSpan w:val="2"/>
            <w:tcBorders>
              <w:top w:val="single" w:sz="8" w:space="0" w:color="auto"/>
              <w:left w:val="nil"/>
              <w:bottom w:val="single" w:sz="8" w:space="0" w:color="auto"/>
              <w:right w:val="single" w:sz="8" w:space="0" w:color="000000"/>
            </w:tcBorders>
            <w:vAlign w:val="center"/>
            <w:hideMark/>
          </w:tcPr>
          <w:p w14:paraId="7FA70306"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452C02C7" w14:textId="77777777" w:rsidR="008647EE" w:rsidRPr="003477A9" w:rsidRDefault="008647EE" w:rsidP="003477A9">
            <w:pPr>
              <w:jc w:val="center"/>
              <w:rPr>
                <w:sz w:val="24"/>
                <w:szCs w:val="24"/>
              </w:rPr>
            </w:pPr>
            <w:r w:rsidRPr="003477A9">
              <w:rPr>
                <w:sz w:val="24"/>
                <w:szCs w:val="24"/>
              </w:rPr>
              <w:t>16</w:t>
            </w:r>
          </w:p>
        </w:tc>
        <w:tc>
          <w:tcPr>
            <w:tcW w:w="740" w:type="dxa"/>
            <w:tcBorders>
              <w:top w:val="nil"/>
              <w:left w:val="nil"/>
              <w:bottom w:val="single" w:sz="8" w:space="0" w:color="auto"/>
              <w:right w:val="single" w:sz="8" w:space="0" w:color="auto"/>
            </w:tcBorders>
            <w:vAlign w:val="center"/>
            <w:hideMark/>
          </w:tcPr>
          <w:p w14:paraId="44736109" w14:textId="77777777" w:rsidR="008647EE" w:rsidRPr="003477A9" w:rsidRDefault="008647EE" w:rsidP="003477A9">
            <w:pPr>
              <w:jc w:val="center"/>
              <w:rPr>
                <w:sz w:val="24"/>
                <w:szCs w:val="24"/>
              </w:rPr>
            </w:pPr>
            <w:r w:rsidRPr="003477A9">
              <w:rPr>
                <w:sz w:val="24"/>
                <w:szCs w:val="24"/>
              </w:rPr>
              <w:t>0</w:t>
            </w:r>
          </w:p>
        </w:tc>
        <w:tc>
          <w:tcPr>
            <w:tcW w:w="740" w:type="dxa"/>
            <w:tcBorders>
              <w:top w:val="nil"/>
              <w:left w:val="nil"/>
              <w:bottom w:val="single" w:sz="8" w:space="0" w:color="auto"/>
              <w:right w:val="single" w:sz="8" w:space="0" w:color="auto"/>
            </w:tcBorders>
            <w:vAlign w:val="center"/>
            <w:hideMark/>
          </w:tcPr>
          <w:p w14:paraId="195E80D2" w14:textId="77777777" w:rsidR="008647EE" w:rsidRPr="003477A9" w:rsidRDefault="008647EE" w:rsidP="003477A9">
            <w:pPr>
              <w:jc w:val="center"/>
              <w:rPr>
                <w:sz w:val="24"/>
                <w:szCs w:val="24"/>
              </w:rPr>
            </w:pPr>
            <w:r w:rsidRPr="003477A9">
              <w:rPr>
                <w:sz w:val="24"/>
                <w:szCs w:val="24"/>
              </w:rPr>
              <w:t>32</w:t>
            </w:r>
          </w:p>
        </w:tc>
        <w:tc>
          <w:tcPr>
            <w:tcW w:w="740" w:type="dxa"/>
            <w:tcBorders>
              <w:top w:val="nil"/>
              <w:left w:val="nil"/>
              <w:bottom w:val="single" w:sz="8" w:space="0" w:color="auto"/>
              <w:right w:val="single" w:sz="8" w:space="0" w:color="auto"/>
            </w:tcBorders>
            <w:vAlign w:val="center"/>
            <w:hideMark/>
          </w:tcPr>
          <w:p w14:paraId="5980B701" w14:textId="77777777" w:rsidR="008647EE" w:rsidRPr="003477A9" w:rsidRDefault="008647EE" w:rsidP="003477A9">
            <w:pPr>
              <w:jc w:val="center"/>
              <w:rPr>
                <w:sz w:val="24"/>
                <w:szCs w:val="24"/>
              </w:rPr>
            </w:pPr>
            <w:r w:rsidRPr="003477A9">
              <w:rPr>
                <w:sz w:val="24"/>
                <w:szCs w:val="24"/>
              </w:rPr>
              <w:t>60</w:t>
            </w:r>
          </w:p>
        </w:tc>
        <w:tc>
          <w:tcPr>
            <w:tcW w:w="840" w:type="dxa"/>
            <w:tcBorders>
              <w:top w:val="nil"/>
              <w:left w:val="nil"/>
              <w:bottom w:val="single" w:sz="8" w:space="0" w:color="auto"/>
              <w:right w:val="single" w:sz="8" w:space="0" w:color="auto"/>
            </w:tcBorders>
            <w:vAlign w:val="center"/>
            <w:hideMark/>
          </w:tcPr>
          <w:p w14:paraId="39F97C7A" w14:textId="77777777" w:rsidR="008647EE" w:rsidRPr="003477A9" w:rsidRDefault="008647EE" w:rsidP="003477A9">
            <w:pPr>
              <w:jc w:val="center"/>
              <w:rPr>
                <w:b/>
                <w:bCs/>
                <w:sz w:val="24"/>
                <w:szCs w:val="24"/>
              </w:rPr>
            </w:pPr>
            <w:r w:rsidRPr="003477A9">
              <w:rPr>
                <w:b/>
                <w:bCs/>
                <w:sz w:val="24"/>
                <w:szCs w:val="24"/>
              </w:rPr>
              <w:t>108</w:t>
            </w:r>
          </w:p>
        </w:tc>
      </w:tr>
      <w:tr w:rsidR="008647EE" w:rsidRPr="003477A9" w14:paraId="2277C4EF"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4D24B4D8"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143A9711"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26C21D6D" w14:textId="77777777" w:rsidR="008647EE" w:rsidRPr="003477A9" w:rsidRDefault="008647EE" w:rsidP="003477A9">
            <w:pPr>
              <w:jc w:val="center"/>
              <w:rPr>
                <w:i/>
                <w:iCs/>
                <w:sz w:val="24"/>
                <w:szCs w:val="24"/>
              </w:rPr>
            </w:pPr>
            <w:r w:rsidRPr="003477A9">
              <w:rPr>
                <w:i/>
                <w:iCs/>
                <w:sz w:val="24"/>
                <w:szCs w:val="24"/>
              </w:rPr>
              <w:t>4</w:t>
            </w:r>
          </w:p>
        </w:tc>
        <w:tc>
          <w:tcPr>
            <w:tcW w:w="740" w:type="dxa"/>
            <w:tcBorders>
              <w:top w:val="nil"/>
              <w:left w:val="nil"/>
              <w:bottom w:val="single" w:sz="8" w:space="0" w:color="auto"/>
              <w:right w:val="single" w:sz="8" w:space="0" w:color="auto"/>
            </w:tcBorders>
            <w:shd w:val="clear" w:color="auto" w:fill="F2F2F2"/>
            <w:vAlign w:val="center"/>
            <w:hideMark/>
          </w:tcPr>
          <w:p w14:paraId="7FEFA58D" w14:textId="77777777" w:rsidR="008647EE" w:rsidRPr="003477A9" w:rsidRDefault="008647EE" w:rsidP="003477A9">
            <w:pPr>
              <w:jc w:val="center"/>
              <w:rPr>
                <w:i/>
                <w:iCs/>
                <w:sz w:val="24"/>
                <w:szCs w:val="24"/>
              </w:rPr>
            </w:pPr>
            <w:r w:rsidRPr="003477A9">
              <w:rPr>
                <w:i/>
                <w:iCs/>
                <w:sz w:val="24"/>
                <w:szCs w:val="24"/>
              </w:rPr>
              <w:t>0</w:t>
            </w:r>
          </w:p>
        </w:tc>
        <w:tc>
          <w:tcPr>
            <w:tcW w:w="740" w:type="dxa"/>
            <w:tcBorders>
              <w:top w:val="nil"/>
              <w:left w:val="nil"/>
              <w:bottom w:val="single" w:sz="8" w:space="0" w:color="auto"/>
              <w:right w:val="single" w:sz="8" w:space="0" w:color="auto"/>
            </w:tcBorders>
            <w:shd w:val="clear" w:color="auto" w:fill="F2F2F2"/>
            <w:vAlign w:val="center"/>
            <w:hideMark/>
          </w:tcPr>
          <w:p w14:paraId="27AF12F4" w14:textId="77777777" w:rsidR="008647EE" w:rsidRPr="003477A9" w:rsidRDefault="008647EE" w:rsidP="003477A9">
            <w:pPr>
              <w:jc w:val="center"/>
              <w:rPr>
                <w:i/>
                <w:iCs/>
                <w:sz w:val="24"/>
                <w:szCs w:val="24"/>
              </w:rPr>
            </w:pPr>
            <w:r w:rsidRPr="003477A9">
              <w:rPr>
                <w:i/>
                <w:iCs/>
                <w:sz w:val="24"/>
                <w:szCs w:val="24"/>
              </w:rPr>
              <w:t>6</w:t>
            </w:r>
          </w:p>
        </w:tc>
        <w:tc>
          <w:tcPr>
            <w:tcW w:w="740" w:type="dxa"/>
            <w:tcBorders>
              <w:top w:val="nil"/>
              <w:left w:val="nil"/>
              <w:bottom w:val="single" w:sz="8" w:space="0" w:color="auto"/>
              <w:right w:val="single" w:sz="8" w:space="0" w:color="auto"/>
            </w:tcBorders>
            <w:shd w:val="clear" w:color="auto" w:fill="595959"/>
            <w:vAlign w:val="center"/>
            <w:hideMark/>
          </w:tcPr>
          <w:p w14:paraId="0276D085" w14:textId="77777777" w:rsidR="008647EE" w:rsidRPr="003477A9" w:rsidRDefault="008647EE" w:rsidP="003477A9">
            <w:pPr>
              <w:jc w:val="center"/>
              <w:rPr>
                <w:i/>
                <w:iCs/>
                <w:sz w:val="24"/>
                <w:szCs w:val="24"/>
              </w:rPr>
            </w:pPr>
          </w:p>
        </w:tc>
        <w:tc>
          <w:tcPr>
            <w:tcW w:w="840" w:type="dxa"/>
            <w:tcBorders>
              <w:top w:val="nil"/>
              <w:left w:val="nil"/>
              <w:bottom w:val="single" w:sz="8" w:space="0" w:color="auto"/>
              <w:right w:val="single" w:sz="8" w:space="0" w:color="auto"/>
            </w:tcBorders>
            <w:shd w:val="clear" w:color="auto" w:fill="F2F2F2"/>
            <w:vAlign w:val="center"/>
            <w:hideMark/>
          </w:tcPr>
          <w:p w14:paraId="232A226F" w14:textId="77777777" w:rsidR="008647EE" w:rsidRPr="003477A9" w:rsidRDefault="008647EE" w:rsidP="003477A9">
            <w:pPr>
              <w:jc w:val="center"/>
              <w:rPr>
                <w:b/>
                <w:bCs/>
                <w:i/>
                <w:iCs/>
                <w:sz w:val="24"/>
                <w:szCs w:val="24"/>
              </w:rPr>
            </w:pPr>
            <w:r w:rsidRPr="003477A9">
              <w:rPr>
                <w:b/>
                <w:bCs/>
                <w:i/>
                <w:iCs/>
                <w:sz w:val="24"/>
                <w:szCs w:val="24"/>
              </w:rPr>
              <w:t>12</w:t>
            </w:r>
          </w:p>
        </w:tc>
      </w:tr>
      <w:tr w:rsidR="008647EE" w:rsidRPr="003477A9" w14:paraId="630BCEBB" w14:textId="77777777"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14:paraId="67CACFAD" w14:textId="77777777" w:rsidR="008647EE" w:rsidRPr="003477A9" w:rsidRDefault="008647EE" w:rsidP="00091FB5">
            <w:pPr>
              <w:jc w:val="center"/>
              <w:rPr>
                <w:sz w:val="24"/>
                <w:szCs w:val="24"/>
              </w:rPr>
            </w:pPr>
            <w:r w:rsidRPr="003477A9">
              <w:rPr>
                <w:sz w:val="24"/>
                <w:szCs w:val="24"/>
              </w:rPr>
              <w:t>Контроль (зачет)</w:t>
            </w:r>
          </w:p>
        </w:tc>
        <w:tc>
          <w:tcPr>
            <w:tcW w:w="500" w:type="dxa"/>
            <w:tcBorders>
              <w:top w:val="nil"/>
              <w:left w:val="nil"/>
              <w:bottom w:val="single" w:sz="8" w:space="0" w:color="auto"/>
              <w:right w:val="nil"/>
            </w:tcBorders>
            <w:shd w:val="clear" w:color="auto" w:fill="595959"/>
            <w:vAlign w:val="center"/>
            <w:hideMark/>
          </w:tcPr>
          <w:p w14:paraId="6A8E0B4B" w14:textId="77777777" w:rsidR="008647EE" w:rsidRPr="003477A9" w:rsidRDefault="008647EE" w:rsidP="00091FB5">
            <w:pPr>
              <w:jc w:val="center"/>
              <w:rPr>
                <w:sz w:val="24"/>
                <w:szCs w:val="24"/>
              </w:rPr>
            </w:pPr>
            <w:r w:rsidRPr="003477A9">
              <w:rPr>
                <w:sz w:val="24"/>
                <w:szCs w:val="24"/>
              </w:rPr>
              <w:t> </w:t>
            </w:r>
          </w:p>
        </w:tc>
        <w:tc>
          <w:tcPr>
            <w:tcW w:w="1219" w:type="dxa"/>
            <w:gridSpan w:val="2"/>
            <w:tcBorders>
              <w:top w:val="single" w:sz="8" w:space="0" w:color="auto"/>
              <w:left w:val="nil"/>
              <w:bottom w:val="single" w:sz="8" w:space="0" w:color="auto"/>
              <w:right w:val="nil"/>
            </w:tcBorders>
            <w:shd w:val="clear" w:color="auto" w:fill="595959"/>
            <w:vAlign w:val="center"/>
            <w:hideMark/>
          </w:tcPr>
          <w:p w14:paraId="66542837" w14:textId="77777777"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nil"/>
            </w:tcBorders>
            <w:shd w:val="clear" w:color="auto" w:fill="595959"/>
            <w:vAlign w:val="center"/>
            <w:hideMark/>
          </w:tcPr>
          <w:p w14:paraId="4597BC5E" w14:textId="77777777"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nil"/>
            </w:tcBorders>
            <w:shd w:val="clear" w:color="auto" w:fill="595959"/>
            <w:vAlign w:val="center"/>
            <w:hideMark/>
          </w:tcPr>
          <w:p w14:paraId="69223BB0" w14:textId="77777777"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14:paraId="6158AB19" w14:textId="77777777" w:rsidR="008647EE" w:rsidRPr="003477A9" w:rsidRDefault="008647EE" w:rsidP="00091FB5">
            <w:pPr>
              <w:jc w:val="center"/>
              <w:rPr>
                <w:sz w:val="24"/>
                <w:szCs w:val="24"/>
              </w:rPr>
            </w:pPr>
            <w:r w:rsidRPr="003477A9">
              <w:rPr>
                <w:sz w:val="24"/>
                <w:szCs w:val="24"/>
              </w:rPr>
              <w:t> </w:t>
            </w:r>
          </w:p>
        </w:tc>
        <w:tc>
          <w:tcPr>
            <w:tcW w:w="840" w:type="dxa"/>
            <w:tcBorders>
              <w:top w:val="nil"/>
              <w:left w:val="nil"/>
              <w:bottom w:val="single" w:sz="8" w:space="0" w:color="auto"/>
              <w:right w:val="single" w:sz="8" w:space="0" w:color="auto"/>
            </w:tcBorders>
            <w:vAlign w:val="center"/>
            <w:hideMark/>
          </w:tcPr>
          <w:p w14:paraId="21A8C7F5" w14:textId="77777777" w:rsidR="008647EE" w:rsidRPr="003477A9" w:rsidRDefault="008647EE" w:rsidP="00091FB5">
            <w:pPr>
              <w:jc w:val="center"/>
              <w:rPr>
                <w:b/>
                <w:bCs/>
                <w:sz w:val="24"/>
                <w:szCs w:val="24"/>
              </w:rPr>
            </w:pPr>
            <w:r w:rsidRPr="003477A9">
              <w:rPr>
                <w:b/>
                <w:bCs/>
                <w:sz w:val="24"/>
                <w:szCs w:val="24"/>
              </w:rPr>
              <w:t>0</w:t>
            </w:r>
          </w:p>
        </w:tc>
      </w:tr>
      <w:tr w:rsidR="008647EE" w:rsidRPr="003477A9" w14:paraId="289530A6" w14:textId="77777777"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14:paraId="5706B5C6" w14:textId="77777777" w:rsidR="008647EE" w:rsidRPr="003477A9" w:rsidRDefault="008647EE" w:rsidP="00091FB5">
            <w:pPr>
              <w:jc w:val="center"/>
              <w:rPr>
                <w:sz w:val="24"/>
                <w:szCs w:val="24"/>
              </w:rPr>
            </w:pPr>
            <w:r w:rsidRPr="003477A9">
              <w:rPr>
                <w:sz w:val="24"/>
                <w:szCs w:val="24"/>
              </w:rPr>
              <w:t>Итого с зачетом</w:t>
            </w:r>
          </w:p>
        </w:tc>
        <w:tc>
          <w:tcPr>
            <w:tcW w:w="979" w:type="dxa"/>
            <w:gridSpan w:val="2"/>
            <w:tcBorders>
              <w:top w:val="single" w:sz="8" w:space="0" w:color="auto"/>
              <w:left w:val="nil"/>
              <w:bottom w:val="single" w:sz="8" w:space="0" w:color="auto"/>
              <w:right w:val="nil"/>
            </w:tcBorders>
            <w:shd w:val="clear" w:color="auto" w:fill="595959"/>
            <w:vAlign w:val="center"/>
            <w:hideMark/>
          </w:tcPr>
          <w:p w14:paraId="37783E9A" w14:textId="77777777"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14:paraId="1B067356" w14:textId="77777777"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14:paraId="61837877" w14:textId="77777777"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14:paraId="0BB15F5A" w14:textId="77777777"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14:paraId="2EA3A550" w14:textId="77777777" w:rsidR="008647EE" w:rsidRPr="003477A9" w:rsidRDefault="008647EE" w:rsidP="00091FB5">
            <w:pPr>
              <w:jc w:val="center"/>
              <w:rPr>
                <w:i/>
                <w:iCs/>
                <w:sz w:val="24"/>
                <w:szCs w:val="24"/>
              </w:rPr>
            </w:pPr>
            <w:r w:rsidRPr="003477A9">
              <w:rPr>
                <w:i/>
                <w:iCs/>
                <w:sz w:val="24"/>
                <w:szCs w:val="24"/>
              </w:rPr>
              <w:t> </w:t>
            </w:r>
          </w:p>
        </w:tc>
        <w:tc>
          <w:tcPr>
            <w:tcW w:w="840" w:type="dxa"/>
            <w:tcBorders>
              <w:top w:val="nil"/>
              <w:left w:val="nil"/>
              <w:bottom w:val="single" w:sz="8" w:space="0" w:color="auto"/>
              <w:right w:val="single" w:sz="8" w:space="0" w:color="auto"/>
            </w:tcBorders>
            <w:shd w:val="clear" w:color="auto" w:fill="F2F2F2"/>
            <w:vAlign w:val="center"/>
            <w:hideMark/>
          </w:tcPr>
          <w:p w14:paraId="5709A895" w14:textId="77777777" w:rsidR="008647EE" w:rsidRPr="003477A9" w:rsidRDefault="008647EE" w:rsidP="00091FB5">
            <w:pPr>
              <w:jc w:val="center"/>
              <w:rPr>
                <w:b/>
                <w:bCs/>
                <w:iCs/>
                <w:sz w:val="24"/>
                <w:szCs w:val="24"/>
              </w:rPr>
            </w:pPr>
            <w:r w:rsidRPr="003477A9">
              <w:rPr>
                <w:b/>
                <w:bCs/>
                <w:iCs/>
                <w:sz w:val="24"/>
                <w:szCs w:val="24"/>
              </w:rPr>
              <w:t>108</w:t>
            </w:r>
          </w:p>
        </w:tc>
      </w:tr>
    </w:tbl>
    <w:p w14:paraId="7E7825F2" w14:textId="77777777" w:rsidR="00E60AF4" w:rsidRPr="003477A9" w:rsidRDefault="00E60AF4" w:rsidP="00A76E53">
      <w:pPr>
        <w:tabs>
          <w:tab w:val="left" w:pos="900"/>
        </w:tabs>
        <w:ind w:firstLine="709"/>
        <w:jc w:val="both"/>
        <w:rPr>
          <w:b/>
          <w:sz w:val="24"/>
          <w:szCs w:val="24"/>
        </w:rPr>
      </w:pPr>
    </w:p>
    <w:p w14:paraId="6254A65B" w14:textId="77777777" w:rsidR="00114770" w:rsidRPr="003477A9" w:rsidRDefault="00114770" w:rsidP="00A76E53">
      <w:pPr>
        <w:tabs>
          <w:tab w:val="left" w:pos="900"/>
        </w:tabs>
        <w:ind w:firstLine="709"/>
        <w:jc w:val="both"/>
        <w:rPr>
          <w:b/>
          <w:sz w:val="24"/>
          <w:szCs w:val="24"/>
        </w:rPr>
      </w:pPr>
    </w:p>
    <w:p w14:paraId="647ECB32" w14:textId="77777777" w:rsidR="007F4B97" w:rsidRPr="003477A9" w:rsidRDefault="00114770" w:rsidP="00A76E53">
      <w:pPr>
        <w:tabs>
          <w:tab w:val="left" w:pos="900"/>
        </w:tabs>
        <w:ind w:firstLine="709"/>
        <w:jc w:val="both"/>
        <w:rPr>
          <w:b/>
          <w:sz w:val="24"/>
          <w:szCs w:val="24"/>
        </w:rPr>
      </w:pPr>
      <w:r w:rsidRPr="003477A9">
        <w:rPr>
          <w:b/>
          <w:sz w:val="24"/>
          <w:szCs w:val="24"/>
        </w:rPr>
        <w:t xml:space="preserve">5.2. </w:t>
      </w:r>
      <w:r w:rsidR="007F4B97" w:rsidRPr="003477A9">
        <w:rPr>
          <w:b/>
          <w:sz w:val="24"/>
          <w:szCs w:val="24"/>
        </w:rPr>
        <w:t xml:space="preserve">Тематический план для </w:t>
      </w:r>
      <w:r w:rsidR="00586FAD" w:rsidRPr="003477A9">
        <w:rPr>
          <w:b/>
          <w:sz w:val="24"/>
          <w:szCs w:val="24"/>
        </w:rPr>
        <w:t>за</w:t>
      </w:r>
      <w:r w:rsidR="007F4B97" w:rsidRPr="003477A9">
        <w:rPr>
          <w:b/>
          <w:sz w:val="24"/>
          <w:szCs w:val="24"/>
        </w:rPr>
        <w:t>очной формы обучения</w:t>
      </w:r>
    </w:p>
    <w:tbl>
      <w:tblPr>
        <w:tblW w:w="9660" w:type="dxa"/>
        <w:jc w:val="center"/>
        <w:tblLayout w:type="fixed"/>
        <w:tblLook w:val="04A0" w:firstRow="1" w:lastRow="0" w:firstColumn="1" w:lastColumn="0" w:noHBand="0" w:noVBand="1"/>
      </w:tblPr>
      <w:tblGrid>
        <w:gridCol w:w="4872"/>
        <w:gridCol w:w="500"/>
        <w:gridCol w:w="479"/>
        <w:gridCol w:w="740"/>
        <w:gridCol w:w="792"/>
        <w:gridCol w:w="688"/>
        <w:gridCol w:w="740"/>
        <w:gridCol w:w="849"/>
      </w:tblGrid>
      <w:tr w:rsidR="008647EE" w:rsidRPr="003477A9" w14:paraId="71E15105" w14:textId="77777777" w:rsidTr="00770F87">
        <w:trPr>
          <w:trHeight w:val="510"/>
          <w:jc w:val="center"/>
        </w:trPr>
        <w:tc>
          <w:tcPr>
            <w:tcW w:w="9660" w:type="dxa"/>
            <w:gridSpan w:val="8"/>
            <w:tcBorders>
              <w:top w:val="single" w:sz="8" w:space="0" w:color="auto"/>
              <w:left w:val="single" w:sz="8" w:space="0" w:color="auto"/>
              <w:bottom w:val="single" w:sz="8" w:space="0" w:color="auto"/>
              <w:right w:val="single" w:sz="8" w:space="0" w:color="auto"/>
            </w:tcBorders>
            <w:vAlign w:val="center"/>
            <w:hideMark/>
          </w:tcPr>
          <w:p w14:paraId="6F462AB5" w14:textId="77777777" w:rsidR="008647EE" w:rsidRPr="008647EE" w:rsidRDefault="008647EE" w:rsidP="008647EE">
            <w:pPr>
              <w:rPr>
                <w:b/>
                <w:bCs/>
                <w:sz w:val="24"/>
                <w:szCs w:val="24"/>
              </w:rPr>
            </w:pPr>
            <w:r w:rsidRPr="008647EE">
              <w:rPr>
                <w:rFonts w:eastAsia="Calibri"/>
                <w:b/>
                <w:sz w:val="24"/>
                <w:szCs w:val="24"/>
                <w:lang w:eastAsia="en-US"/>
              </w:rPr>
              <w:t>8 семестр</w:t>
            </w:r>
          </w:p>
        </w:tc>
      </w:tr>
      <w:tr w:rsidR="008647EE" w:rsidRPr="003477A9" w14:paraId="7D24E92D" w14:textId="77777777" w:rsidTr="003477A9">
        <w:trPr>
          <w:trHeight w:val="510"/>
          <w:jc w:val="center"/>
        </w:trPr>
        <w:tc>
          <w:tcPr>
            <w:tcW w:w="4872" w:type="dxa"/>
            <w:tcBorders>
              <w:top w:val="single" w:sz="8" w:space="0" w:color="auto"/>
              <w:left w:val="single" w:sz="8" w:space="0" w:color="auto"/>
              <w:bottom w:val="single" w:sz="8" w:space="0" w:color="auto"/>
              <w:right w:val="single" w:sz="8" w:space="0" w:color="auto"/>
            </w:tcBorders>
            <w:vAlign w:val="center"/>
            <w:hideMark/>
          </w:tcPr>
          <w:p w14:paraId="6BEE22FA" w14:textId="77777777" w:rsidR="008647EE" w:rsidRPr="003477A9" w:rsidRDefault="008647EE" w:rsidP="00770F87">
            <w:pPr>
              <w:jc w:val="both"/>
              <w:rPr>
                <w:sz w:val="24"/>
                <w:szCs w:val="24"/>
              </w:rPr>
            </w:pPr>
            <w:r w:rsidRPr="003477A9">
              <w:rPr>
                <w:sz w:val="24"/>
                <w:szCs w:val="24"/>
              </w:rPr>
              <w:t>Наименование раздела дисциплины</w:t>
            </w:r>
          </w:p>
        </w:tc>
        <w:tc>
          <w:tcPr>
            <w:tcW w:w="979" w:type="dxa"/>
            <w:gridSpan w:val="2"/>
            <w:tcBorders>
              <w:top w:val="single" w:sz="8" w:space="0" w:color="auto"/>
              <w:left w:val="nil"/>
              <w:bottom w:val="single" w:sz="8" w:space="0" w:color="auto"/>
              <w:right w:val="single" w:sz="8" w:space="0" w:color="000000"/>
            </w:tcBorders>
            <w:vAlign w:val="center"/>
            <w:hideMark/>
          </w:tcPr>
          <w:p w14:paraId="29C0BBE5" w14:textId="77777777" w:rsidR="008647EE" w:rsidRPr="003477A9" w:rsidRDefault="008647EE" w:rsidP="00770F87">
            <w:pPr>
              <w:jc w:val="center"/>
              <w:rPr>
                <w:sz w:val="24"/>
                <w:szCs w:val="24"/>
              </w:rPr>
            </w:pPr>
            <w:r w:rsidRPr="003477A9">
              <w:rPr>
                <w:sz w:val="24"/>
                <w:szCs w:val="24"/>
              </w:rPr>
              <w:t> </w:t>
            </w:r>
          </w:p>
        </w:tc>
        <w:tc>
          <w:tcPr>
            <w:tcW w:w="740" w:type="dxa"/>
            <w:tcBorders>
              <w:top w:val="single" w:sz="8" w:space="0" w:color="auto"/>
              <w:left w:val="nil"/>
              <w:bottom w:val="single" w:sz="8" w:space="0" w:color="auto"/>
              <w:right w:val="single" w:sz="8" w:space="0" w:color="auto"/>
            </w:tcBorders>
            <w:vAlign w:val="center"/>
            <w:hideMark/>
          </w:tcPr>
          <w:p w14:paraId="61F50965" w14:textId="77777777" w:rsidR="008647EE" w:rsidRPr="003477A9" w:rsidRDefault="008647EE" w:rsidP="00770F87">
            <w:pPr>
              <w:jc w:val="center"/>
              <w:rPr>
                <w:sz w:val="24"/>
                <w:szCs w:val="24"/>
              </w:rPr>
            </w:pPr>
            <w:r w:rsidRPr="003477A9">
              <w:rPr>
                <w:sz w:val="24"/>
                <w:szCs w:val="24"/>
              </w:rPr>
              <w:t>Лек</w:t>
            </w:r>
          </w:p>
        </w:tc>
        <w:tc>
          <w:tcPr>
            <w:tcW w:w="792" w:type="dxa"/>
            <w:tcBorders>
              <w:top w:val="single" w:sz="8" w:space="0" w:color="auto"/>
              <w:left w:val="nil"/>
              <w:bottom w:val="single" w:sz="8" w:space="0" w:color="auto"/>
              <w:right w:val="single" w:sz="8" w:space="0" w:color="auto"/>
            </w:tcBorders>
            <w:vAlign w:val="center"/>
            <w:hideMark/>
          </w:tcPr>
          <w:p w14:paraId="1076534B" w14:textId="77777777" w:rsidR="008647EE" w:rsidRPr="003477A9" w:rsidRDefault="008647EE" w:rsidP="00770F87">
            <w:pPr>
              <w:jc w:val="center"/>
              <w:rPr>
                <w:sz w:val="24"/>
                <w:szCs w:val="24"/>
              </w:rPr>
            </w:pPr>
            <w:r w:rsidRPr="003477A9">
              <w:rPr>
                <w:sz w:val="24"/>
                <w:szCs w:val="24"/>
              </w:rPr>
              <w:t>Лаб</w:t>
            </w:r>
          </w:p>
        </w:tc>
        <w:tc>
          <w:tcPr>
            <w:tcW w:w="688" w:type="dxa"/>
            <w:tcBorders>
              <w:top w:val="single" w:sz="8" w:space="0" w:color="auto"/>
              <w:left w:val="nil"/>
              <w:bottom w:val="single" w:sz="8" w:space="0" w:color="auto"/>
              <w:right w:val="single" w:sz="8" w:space="0" w:color="auto"/>
            </w:tcBorders>
            <w:vAlign w:val="center"/>
            <w:hideMark/>
          </w:tcPr>
          <w:p w14:paraId="2666116E" w14:textId="77777777" w:rsidR="008647EE" w:rsidRPr="003477A9" w:rsidRDefault="008647EE" w:rsidP="00770F87">
            <w:pPr>
              <w:jc w:val="center"/>
              <w:rPr>
                <w:sz w:val="24"/>
                <w:szCs w:val="24"/>
              </w:rPr>
            </w:pPr>
            <w:r w:rsidRPr="003477A9">
              <w:rPr>
                <w:sz w:val="24"/>
                <w:szCs w:val="24"/>
              </w:rPr>
              <w:t>Пр</w:t>
            </w:r>
          </w:p>
        </w:tc>
        <w:tc>
          <w:tcPr>
            <w:tcW w:w="740" w:type="dxa"/>
            <w:tcBorders>
              <w:top w:val="single" w:sz="8" w:space="0" w:color="auto"/>
              <w:left w:val="nil"/>
              <w:bottom w:val="single" w:sz="8" w:space="0" w:color="auto"/>
              <w:right w:val="single" w:sz="8" w:space="0" w:color="auto"/>
            </w:tcBorders>
            <w:vAlign w:val="center"/>
            <w:hideMark/>
          </w:tcPr>
          <w:p w14:paraId="34B770BE" w14:textId="77777777" w:rsidR="008647EE" w:rsidRPr="003477A9" w:rsidRDefault="008647EE" w:rsidP="00770F87">
            <w:pPr>
              <w:jc w:val="center"/>
              <w:rPr>
                <w:sz w:val="24"/>
                <w:szCs w:val="24"/>
              </w:rPr>
            </w:pPr>
            <w:r w:rsidRPr="003477A9">
              <w:rPr>
                <w:sz w:val="24"/>
                <w:szCs w:val="24"/>
              </w:rPr>
              <w:t>СРС</w:t>
            </w:r>
          </w:p>
        </w:tc>
        <w:tc>
          <w:tcPr>
            <w:tcW w:w="849" w:type="dxa"/>
            <w:tcBorders>
              <w:top w:val="single" w:sz="8" w:space="0" w:color="auto"/>
              <w:left w:val="nil"/>
              <w:bottom w:val="single" w:sz="8" w:space="0" w:color="auto"/>
              <w:right w:val="single" w:sz="8" w:space="0" w:color="auto"/>
            </w:tcBorders>
            <w:vAlign w:val="center"/>
            <w:hideMark/>
          </w:tcPr>
          <w:p w14:paraId="7C6D034F" w14:textId="77777777" w:rsidR="008647EE" w:rsidRPr="003477A9" w:rsidRDefault="008647EE" w:rsidP="00770F87">
            <w:pPr>
              <w:jc w:val="center"/>
              <w:rPr>
                <w:bCs/>
                <w:sz w:val="24"/>
                <w:szCs w:val="24"/>
              </w:rPr>
            </w:pPr>
            <w:r w:rsidRPr="003477A9">
              <w:rPr>
                <w:bCs/>
                <w:sz w:val="24"/>
                <w:szCs w:val="24"/>
              </w:rPr>
              <w:t>Всего</w:t>
            </w:r>
          </w:p>
        </w:tc>
      </w:tr>
      <w:tr w:rsidR="008647EE" w:rsidRPr="003477A9" w14:paraId="438D0171"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0C1270BE" w14:textId="77777777" w:rsidR="008647EE" w:rsidRPr="003477A9" w:rsidRDefault="008647EE" w:rsidP="00091FB5">
            <w:pPr>
              <w:ind w:firstLine="709"/>
              <w:jc w:val="both"/>
              <w:rPr>
                <w:bCs/>
                <w:sz w:val="24"/>
                <w:szCs w:val="24"/>
              </w:rPr>
            </w:pPr>
            <w:r w:rsidRPr="003477A9">
              <w:rPr>
                <w:sz w:val="24"/>
                <w:szCs w:val="24"/>
              </w:rPr>
              <w:t xml:space="preserve">Тема 1. История развития невропатологии детского возраста. </w:t>
            </w:r>
          </w:p>
          <w:p w14:paraId="3A7BD335" w14:textId="77777777"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14:paraId="3B627C35"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4C43E2EE" w14:textId="77777777"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14:paraId="6365B0F5"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4F428171"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456CAF1B" w14:textId="77777777" w:rsidR="008647EE" w:rsidRPr="003477A9" w:rsidRDefault="008647EE" w:rsidP="003477A9">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14:paraId="75867D97" w14:textId="77777777" w:rsidR="008647EE" w:rsidRPr="003477A9" w:rsidRDefault="008647EE" w:rsidP="003477A9">
            <w:pPr>
              <w:jc w:val="center"/>
              <w:rPr>
                <w:bCs/>
                <w:sz w:val="24"/>
                <w:szCs w:val="24"/>
              </w:rPr>
            </w:pPr>
            <w:r w:rsidRPr="003477A9">
              <w:rPr>
                <w:bCs/>
                <w:sz w:val="24"/>
                <w:szCs w:val="24"/>
              </w:rPr>
              <w:t>12</w:t>
            </w:r>
          </w:p>
        </w:tc>
      </w:tr>
      <w:tr w:rsidR="008647EE" w:rsidRPr="003477A9" w14:paraId="48B6851B"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137D21FF"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428DF43A"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5ADF1E93" w14:textId="77777777"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3CA4CE83"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19933AA7"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403DE1F3"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2111F37B" w14:textId="77777777" w:rsidR="008647EE" w:rsidRPr="003477A9" w:rsidRDefault="008647EE" w:rsidP="003477A9">
            <w:pPr>
              <w:jc w:val="center"/>
              <w:rPr>
                <w:i/>
                <w:sz w:val="24"/>
                <w:szCs w:val="24"/>
              </w:rPr>
            </w:pPr>
            <w:r w:rsidRPr="003477A9">
              <w:rPr>
                <w:i/>
                <w:sz w:val="24"/>
                <w:szCs w:val="24"/>
              </w:rPr>
              <w:t>0</w:t>
            </w:r>
          </w:p>
        </w:tc>
      </w:tr>
      <w:tr w:rsidR="008647EE" w:rsidRPr="003477A9" w14:paraId="171968CE"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1D1D4B55" w14:textId="77777777" w:rsidR="008647EE" w:rsidRPr="003477A9" w:rsidRDefault="008647EE" w:rsidP="00091FB5">
            <w:pPr>
              <w:ind w:firstLine="709"/>
              <w:jc w:val="both"/>
              <w:rPr>
                <w:sz w:val="24"/>
                <w:szCs w:val="24"/>
              </w:rPr>
            </w:pPr>
            <w:r w:rsidRPr="003477A9">
              <w:rPr>
                <w:bCs/>
                <w:iCs/>
                <w:sz w:val="24"/>
                <w:szCs w:val="24"/>
              </w:rPr>
              <w:t>Тема 2. Развитие нервной системы человека.</w:t>
            </w:r>
          </w:p>
        </w:tc>
        <w:tc>
          <w:tcPr>
            <w:tcW w:w="979" w:type="dxa"/>
            <w:gridSpan w:val="2"/>
            <w:tcBorders>
              <w:top w:val="single" w:sz="8" w:space="0" w:color="auto"/>
              <w:left w:val="nil"/>
              <w:bottom w:val="single" w:sz="8" w:space="0" w:color="auto"/>
              <w:right w:val="single" w:sz="8" w:space="0" w:color="000000"/>
            </w:tcBorders>
            <w:vAlign w:val="center"/>
            <w:hideMark/>
          </w:tcPr>
          <w:p w14:paraId="07DFAC49"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2AE12D09" w14:textId="77777777"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14:paraId="1B8974CF"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0352E811"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1E9D96DD" w14:textId="77777777" w:rsidR="008647EE" w:rsidRPr="003477A9" w:rsidRDefault="008647EE" w:rsidP="003477A9">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14:paraId="1EB16917" w14:textId="77777777" w:rsidR="008647EE" w:rsidRPr="003477A9" w:rsidRDefault="008647EE" w:rsidP="003477A9">
            <w:pPr>
              <w:jc w:val="center"/>
              <w:rPr>
                <w:bCs/>
                <w:sz w:val="24"/>
                <w:szCs w:val="24"/>
              </w:rPr>
            </w:pPr>
            <w:r w:rsidRPr="003477A9">
              <w:rPr>
                <w:bCs/>
                <w:sz w:val="24"/>
                <w:szCs w:val="24"/>
              </w:rPr>
              <w:t>12</w:t>
            </w:r>
          </w:p>
        </w:tc>
      </w:tr>
      <w:tr w:rsidR="008647EE" w:rsidRPr="003477A9" w14:paraId="2C4A9B84"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44D66B52"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0E00360"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5CEE6ADE"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41869D31"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644932C5" w14:textId="77777777"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14:paraId="672DA4D4"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5D193D1E" w14:textId="77777777" w:rsidR="008647EE" w:rsidRPr="003477A9" w:rsidRDefault="008647EE" w:rsidP="003477A9">
            <w:pPr>
              <w:jc w:val="center"/>
              <w:rPr>
                <w:i/>
                <w:sz w:val="24"/>
                <w:szCs w:val="24"/>
              </w:rPr>
            </w:pPr>
            <w:r w:rsidRPr="003477A9">
              <w:rPr>
                <w:i/>
                <w:sz w:val="24"/>
                <w:szCs w:val="24"/>
              </w:rPr>
              <w:t>2</w:t>
            </w:r>
          </w:p>
        </w:tc>
      </w:tr>
      <w:tr w:rsidR="008647EE" w:rsidRPr="003477A9" w14:paraId="3D7472AC"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453CD4D8" w14:textId="77777777" w:rsidR="008647EE" w:rsidRPr="003477A9" w:rsidRDefault="008647EE" w:rsidP="00091FB5">
            <w:pPr>
              <w:ind w:firstLine="709"/>
              <w:jc w:val="both"/>
              <w:rPr>
                <w:sz w:val="24"/>
                <w:szCs w:val="24"/>
              </w:rPr>
            </w:pPr>
            <w:r w:rsidRPr="003477A9">
              <w:rPr>
                <w:sz w:val="24"/>
                <w:szCs w:val="24"/>
              </w:rPr>
              <w:t xml:space="preserve">Тема 3. Анатомическое строение нервной системы. </w:t>
            </w:r>
          </w:p>
        </w:tc>
        <w:tc>
          <w:tcPr>
            <w:tcW w:w="979" w:type="dxa"/>
            <w:gridSpan w:val="2"/>
            <w:tcBorders>
              <w:top w:val="single" w:sz="8" w:space="0" w:color="auto"/>
              <w:left w:val="nil"/>
              <w:bottom w:val="single" w:sz="8" w:space="0" w:color="auto"/>
              <w:right w:val="single" w:sz="8" w:space="0" w:color="000000"/>
            </w:tcBorders>
            <w:vAlign w:val="center"/>
            <w:hideMark/>
          </w:tcPr>
          <w:p w14:paraId="49BE3DA8"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2250320C" w14:textId="77777777"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14:paraId="799CABEE"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0A7CC4CC"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6F9678FC" w14:textId="77777777"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14:paraId="7AAC4232" w14:textId="77777777" w:rsidR="008647EE" w:rsidRPr="003477A9" w:rsidRDefault="008647EE" w:rsidP="003477A9">
            <w:pPr>
              <w:jc w:val="center"/>
              <w:rPr>
                <w:bCs/>
                <w:sz w:val="24"/>
                <w:szCs w:val="24"/>
              </w:rPr>
            </w:pPr>
            <w:r w:rsidRPr="003477A9">
              <w:rPr>
                <w:bCs/>
                <w:sz w:val="24"/>
                <w:szCs w:val="24"/>
              </w:rPr>
              <w:t>14</w:t>
            </w:r>
          </w:p>
        </w:tc>
      </w:tr>
      <w:tr w:rsidR="008647EE" w:rsidRPr="003477A9" w14:paraId="2AA41EBD"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376009BA"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A61E4DB"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18959FEB"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3F24C5AD"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00C04662" w14:textId="77777777" w:rsidR="008647EE" w:rsidRPr="003477A9" w:rsidRDefault="008647EE" w:rsidP="003477A9">
            <w:pPr>
              <w:jc w:val="center"/>
              <w:rPr>
                <w:i/>
                <w:sz w:val="24"/>
                <w:szCs w:val="24"/>
              </w:rPr>
            </w:pPr>
            <w:r w:rsidRPr="003477A9">
              <w:rPr>
                <w:i/>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14:paraId="6B58CA7B"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485CC952" w14:textId="77777777" w:rsidR="008647EE" w:rsidRPr="003477A9" w:rsidRDefault="008647EE" w:rsidP="003477A9">
            <w:pPr>
              <w:jc w:val="center"/>
              <w:rPr>
                <w:i/>
                <w:sz w:val="24"/>
                <w:szCs w:val="24"/>
              </w:rPr>
            </w:pPr>
            <w:r w:rsidRPr="003477A9">
              <w:rPr>
                <w:i/>
                <w:sz w:val="24"/>
                <w:szCs w:val="24"/>
              </w:rPr>
              <w:t>2</w:t>
            </w:r>
          </w:p>
        </w:tc>
      </w:tr>
      <w:tr w:rsidR="008647EE" w:rsidRPr="003477A9" w14:paraId="190EAF04"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753C0B3A" w14:textId="77777777" w:rsidR="008647EE" w:rsidRPr="003477A9" w:rsidRDefault="008647EE" w:rsidP="00091FB5">
            <w:pPr>
              <w:ind w:firstLine="709"/>
              <w:jc w:val="both"/>
              <w:rPr>
                <w:sz w:val="24"/>
                <w:szCs w:val="24"/>
              </w:rPr>
            </w:pPr>
            <w:r w:rsidRPr="003477A9">
              <w:rPr>
                <w:sz w:val="24"/>
                <w:szCs w:val="24"/>
              </w:rPr>
              <w:t>Тема 4. Анатомическое строение головного мозга.</w:t>
            </w:r>
          </w:p>
        </w:tc>
        <w:tc>
          <w:tcPr>
            <w:tcW w:w="979" w:type="dxa"/>
            <w:gridSpan w:val="2"/>
            <w:tcBorders>
              <w:top w:val="single" w:sz="8" w:space="0" w:color="auto"/>
              <w:left w:val="nil"/>
              <w:bottom w:val="single" w:sz="8" w:space="0" w:color="auto"/>
              <w:right w:val="single" w:sz="8" w:space="0" w:color="000000"/>
            </w:tcBorders>
            <w:vAlign w:val="center"/>
            <w:hideMark/>
          </w:tcPr>
          <w:p w14:paraId="1B87B6B8"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4079740E" w14:textId="77777777"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14:paraId="0E66144E"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7D25B84B"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2B1C0BC9" w14:textId="77777777"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14:paraId="6DFCDF48" w14:textId="77777777" w:rsidR="008647EE" w:rsidRPr="003477A9" w:rsidRDefault="008647EE" w:rsidP="003477A9">
            <w:pPr>
              <w:jc w:val="center"/>
              <w:rPr>
                <w:bCs/>
                <w:sz w:val="24"/>
                <w:szCs w:val="24"/>
              </w:rPr>
            </w:pPr>
            <w:r w:rsidRPr="003477A9">
              <w:rPr>
                <w:bCs/>
                <w:sz w:val="24"/>
                <w:szCs w:val="24"/>
              </w:rPr>
              <w:t>14</w:t>
            </w:r>
          </w:p>
        </w:tc>
      </w:tr>
      <w:tr w:rsidR="008647EE" w:rsidRPr="003477A9" w14:paraId="48643087"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635CE89E"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E54F021"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1B8D100F"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0DADE2D9"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62E458AD" w14:textId="77777777" w:rsidR="008647EE" w:rsidRPr="003477A9" w:rsidRDefault="008647EE" w:rsidP="003477A9">
            <w:pPr>
              <w:jc w:val="center"/>
              <w:rPr>
                <w:i/>
                <w:iCs/>
                <w:sz w:val="24"/>
                <w:szCs w:val="24"/>
              </w:rPr>
            </w:pPr>
            <w:r w:rsidRPr="003477A9">
              <w:rPr>
                <w:i/>
                <w:iCs/>
                <w:sz w:val="24"/>
                <w:szCs w:val="24"/>
              </w:rPr>
              <w:t>2</w:t>
            </w:r>
          </w:p>
        </w:tc>
        <w:tc>
          <w:tcPr>
            <w:tcW w:w="740" w:type="dxa"/>
            <w:tcBorders>
              <w:top w:val="nil"/>
              <w:left w:val="nil"/>
              <w:bottom w:val="single" w:sz="8" w:space="0" w:color="auto"/>
              <w:right w:val="single" w:sz="8" w:space="0" w:color="auto"/>
            </w:tcBorders>
            <w:shd w:val="clear" w:color="auto" w:fill="595959"/>
            <w:vAlign w:val="center"/>
            <w:hideMark/>
          </w:tcPr>
          <w:p w14:paraId="6D2AC760"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1D2FA89C" w14:textId="77777777" w:rsidR="008647EE" w:rsidRPr="003477A9" w:rsidRDefault="008647EE" w:rsidP="003477A9">
            <w:pPr>
              <w:jc w:val="center"/>
              <w:rPr>
                <w:bCs/>
                <w:i/>
                <w:iCs/>
                <w:sz w:val="24"/>
                <w:szCs w:val="24"/>
              </w:rPr>
            </w:pPr>
            <w:r w:rsidRPr="003477A9">
              <w:rPr>
                <w:bCs/>
                <w:i/>
                <w:iCs/>
                <w:sz w:val="24"/>
                <w:szCs w:val="24"/>
              </w:rPr>
              <w:t>2</w:t>
            </w:r>
          </w:p>
        </w:tc>
      </w:tr>
      <w:tr w:rsidR="008647EE" w:rsidRPr="003477A9" w14:paraId="6002BBE9"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46A68C4D" w14:textId="77777777" w:rsidR="008647EE" w:rsidRPr="003477A9" w:rsidRDefault="008647EE" w:rsidP="00091FB5">
            <w:pPr>
              <w:ind w:firstLine="709"/>
              <w:jc w:val="both"/>
              <w:rPr>
                <w:bCs/>
                <w:sz w:val="24"/>
                <w:szCs w:val="24"/>
              </w:rPr>
            </w:pPr>
            <w:r w:rsidRPr="003477A9">
              <w:rPr>
                <w:sz w:val="24"/>
                <w:szCs w:val="24"/>
              </w:rPr>
              <w:t xml:space="preserve">Тема 5. Общие понятия о физиологических процессах, протекающих в нервной системе. </w:t>
            </w:r>
          </w:p>
          <w:p w14:paraId="7E6136F7" w14:textId="77777777" w:rsidR="008647EE" w:rsidRPr="003477A9" w:rsidRDefault="008647EE" w:rsidP="00091FB5">
            <w:pPr>
              <w:jc w:val="both"/>
              <w:rPr>
                <w:sz w:val="24"/>
                <w:szCs w:val="24"/>
              </w:rPr>
            </w:pPr>
          </w:p>
        </w:tc>
        <w:tc>
          <w:tcPr>
            <w:tcW w:w="979" w:type="dxa"/>
            <w:gridSpan w:val="2"/>
            <w:tcBorders>
              <w:top w:val="single" w:sz="8" w:space="0" w:color="auto"/>
              <w:left w:val="nil"/>
              <w:bottom w:val="single" w:sz="8" w:space="0" w:color="auto"/>
              <w:right w:val="single" w:sz="8" w:space="0" w:color="000000"/>
            </w:tcBorders>
            <w:vAlign w:val="center"/>
            <w:hideMark/>
          </w:tcPr>
          <w:p w14:paraId="7286AF7E"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34076817" w14:textId="77777777"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14:paraId="1B3102D0"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4245B1D7"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06C45B80" w14:textId="77777777"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14:paraId="35F70189" w14:textId="77777777" w:rsidR="008647EE" w:rsidRPr="003477A9" w:rsidRDefault="008647EE" w:rsidP="003477A9">
            <w:pPr>
              <w:jc w:val="center"/>
              <w:rPr>
                <w:bCs/>
                <w:sz w:val="24"/>
                <w:szCs w:val="24"/>
              </w:rPr>
            </w:pPr>
            <w:r w:rsidRPr="003477A9">
              <w:rPr>
                <w:bCs/>
                <w:sz w:val="24"/>
                <w:szCs w:val="24"/>
              </w:rPr>
              <w:t>14</w:t>
            </w:r>
          </w:p>
        </w:tc>
      </w:tr>
      <w:tr w:rsidR="008647EE" w:rsidRPr="003477A9" w14:paraId="3850C798"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63EFBCFF"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7F327D4A"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4EFD8D59"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702466C5"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3F8792CC"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4F176012"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4ECD62B6" w14:textId="77777777" w:rsidR="008647EE" w:rsidRPr="003477A9" w:rsidRDefault="008647EE" w:rsidP="003477A9">
            <w:pPr>
              <w:jc w:val="center"/>
              <w:rPr>
                <w:i/>
                <w:sz w:val="24"/>
                <w:szCs w:val="24"/>
              </w:rPr>
            </w:pPr>
            <w:r w:rsidRPr="003477A9">
              <w:rPr>
                <w:i/>
                <w:sz w:val="24"/>
                <w:szCs w:val="24"/>
              </w:rPr>
              <w:t>0</w:t>
            </w:r>
          </w:p>
        </w:tc>
      </w:tr>
      <w:tr w:rsidR="008647EE" w:rsidRPr="003477A9" w14:paraId="18EECEB7"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0E05E624" w14:textId="77777777" w:rsidR="008647EE" w:rsidRPr="003477A9" w:rsidRDefault="008647EE" w:rsidP="00091FB5">
            <w:pPr>
              <w:ind w:firstLine="709"/>
              <w:jc w:val="both"/>
              <w:rPr>
                <w:bCs/>
                <w:sz w:val="24"/>
                <w:szCs w:val="24"/>
              </w:rPr>
            </w:pPr>
            <w:r w:rsidRPr="003477A9">
              <w:rPr>
                <w:sz w:val="24"/>
                <w:szCs w:val="24"/>
              </w:rPr>
              <w:lastRenderedPageBreak/>
              <w:t>Тема 6. П</w:t>
            </w:r>
            <w:r w:rsidRPr="003477A9">
              <w:rPr>
                <w:bCs/>
                <w:iCs/>
                <w:sz w:val="24"/>
                <w:szCs w:val="24"/>
              </w:rPr>
              <w:t>ричины заболевания нервной системы в детском возрасте.</w:t>
            </w:r>
          </w:p>
        </w:tc>
        <w:tc>
          <w:tcPr>
            <w:tcW w:w="979" w:type="dxa"/>
            <w:gridSpan w:val="2"/>
            <w:tcBorders>
              <w:top w:val="single" w:sz="8" w:space="0" w:color="auto"/>
              <w:left w:val="nil"/>
              <w:bottom w:val="single" w:sz="8" w:space="0" w:color="auto"/>
              <w:right w:val="single" w:sz="8" w:space="0" w:color="000000"/>
            </w:tcBorders>
            <w:vAlign w:val="center"/>
            <w:hideMark/>
          </w:tcPr>
          <w:p w14:paraId="135AB757"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1A384A4B" w14:textId="77777777"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14:paraId="7C86CFDF"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5AE199CB" w14:textId="77777777" w:rsidR="008647EE" w:rsidRPr="003477A9" w:rsidRDefault="008647EE" w:rsidP="003477A9">
            <w:pPr>
              <w:jc w:val="center"/>
              <w:rPr>
                <w:sz w:val="24"/>
                <w:szCs w:val="24"/>
              </w:rPr>
            </w:pPr>
            <w:r w:rsidRPr="003477A9">
              <w:rPr>
                <w:sz w:val="24"/>
                <w:szCs w:val="24"/>
              </w:rPr>
              <w:t>2</w:t>
            </w:r>
          </w:p>
        </w:tc>
        <w:tc>
          <w:tcPr>
            <w:tcW w:w="740" w:type="dxa"/>
            <w:tcBorders>
              <w:top w:val="nil"/>
              <w:left w:val="nil"/>
              <w:bottom w:val="single" w:sz="8" w:space="0" w:color="auto"/>
              <w:right w:val="single" w:sz="8" w:space="0" w:color="auto"/>
            </w:tcBorders>
            <w:vAlign w:val="center"/>
            <w:hideMark/>
          </w:tcPr>
          <w:p w14:paraId="1BD5DD49" w14:textId="77777777" w:rsidR="008647EE" w:rsidRPr="003477A9" w:rsidRDefault="008647EE" w:rsidP="00091FB5">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14:paraId="7696F981" w14:textId="77777777" w:rsidR="008647EE" w:rsidRPr="003477A9" w:rsidRDefault="008647EE" w:rsidP="003477A9">
            <w:pPr>
              <w:jc w:val="center"/>
              <w:rPr>
                <w:bCs/>
                <w:sz w:val="24"/>
                <w:szCs w:val="24"/>
              </w:rPr>
            </w:pPr>
            <w:r w:rsidRPr="003477A9">
              <w:rPr>
                <w:bCs/>
                <w:sz w:val="24"/>
                <w:szCs w:val="24"/>
              </w:rPr>
              <w:t>14</w:t>
            </w:r>
          </w:p>
        </w:tc>
      </w:tr>
      <w:tr w:rsidR="008647EE" w:rsidRPr="003477A9" w14:paraId="1316C4BC"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1C7CF7E8"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013F4651"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73794C64"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0F7496A9"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06C499DB"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3F4F0C79"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569E5459" w14:textId="77777777" w:rsidR="008647EE" w:rsidRPr="003477A9" w:rsidRDefault="008647EE" w:rsidP="003477A9">
            <w:pPr>
              <w:jc w:val="center"/>
              <w:rPr>
                <w:sz w:val="24"/>
                <w:szCs w:val="24"/>
              </w:rPr>
            </w:pPr>
            <w:r w:rsidRPr="003477A9">
              <w:rPr>
                <w:i/>
                <w:sz w:val="24"/>
                <w:szCs w:val="24"/>
              </w:rPr>
              <w:t>0</w:t>
            </w:r>
          </w:p>
        </w:tc>
      </w:tr>
      <w:tr w:rsidR="008647EE" w:rsidRPr="003477A9" w14:paraId="27A21B4E"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6B861113" w14:textId="77777777" w:rsidR="008647EE" w:rsidRPr="003477A9" w:rsidRDefault="008647EE" w:rsidP="00091FB5">
            <w:pPr>
              <w:ind w:firstLine="709"/>
              <w:jc w:val="both"/>
              <w:rPr>
                <w:sz w:val="24"/>
                <w:szCs w:val="24"/>
              </w:rPr>
            </w:pPr>
            <w:r w:rsidRPr="003477A9">
              <w:rPr>
                <w:bCs/>
                <w:iCs/>
                <w:sz w:val="24"/>
                <w:szCs w:val="24"/>
              </w:rPr>
              <w:t xml:space="preserve">Тема 7. Инфекционные заболевания нервной системы у детей. </w:t>
            </w:r>
          </w:p>
        </w:tc>
        <w:tc>
          <w:tcPr>
            <w:tcW w:w="979" w:type="dxa"/>
            <w:gridSpan w:val="2"/>
            <w:tcBorders>
              <w:top w:val="single" w:sz="8" w:space="0" w:color="auto"/>
              <w:left w:val="nil"/>
              <w:bottom w:val="single" w:sz="8" w:space="0" w:color="auto"/>
              <w:right w:val="single" w:sz="8" w:space="0" w:color="000000"/>
            </w:tcBorders>
            <w:vAlign w:val="center"/>
            <w:hideMark/>
          </w:tcPr>
          <w:p w14:paraId="1149E943"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5B865D6B" w14:textId="77777777" w:rsidR="008647EE" w:rsidRPr="003477A9" w:rsidRDefault="008647EE" w:rsidP="003477A9">
            <w:pPr>
              <w:jc w:val="center"/>
              <w:rPr>
                <w:sz w:val="24"/>
                <w:szCs w:val="24"/>
              </w:rPr>
            </w:pPr>
          </w:p>
        </w:tc>
        <w:tc>
          <w:tcPr>
            <w:tcW w:w="792" w:type="dxa"/>
            <w:tcBorders>
              <w:top w:val="nil"/>
              <w:left w:val="nil"/>
              <w:bottom w:val="single" w:sz="8" w:space="0" w:color="auto"/>
              <w:right w:val="single" w:sz="8" w:space="0" w:color="auto"/>
            </w:tcBorders>
            <w:vAlign w:val="center"/>
            <w:hideMark/>
          </w:tcPr>
          <w:p w14:paraId="4CBAC6E9"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346DA7D8"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6DCCE315" w14:textId="77777777" w:rsidR="008647EE" w:rsidRPr="003477A9" w:rsidRDefault="008647EE" w:rsidP="003477A9">
            <w:pPr>
              <w:jc w:val="center"/>
              <w:rPr>
                <w:sz w:val="24"/>
                <w:szCs w:val="24"/>
              </w:rPr>
            </w:pPr>
            <w:r w:rsidRPr="003477A9">
              <w:rPr>
                <w:sz w:val="24"/>
                <w:szCs w:val="24"/>
              </w:rPr>
              <w:t>12</w:t>
            </w:r>
          </w:p>
        </w:tc>
        <w:tc>
          <w:tcPr>
            <w:tcW w:w="849" w:type="dxa"/>
            <w:tcBorders>
              <w:top w:val="nil"/>
              <w:left w:val="nil"/>
              <w:bottom w:val="single" w:sz="8" w:space="0" w:color="auto"/>
              <w:right w:val="single" w:sz="8" w:space="0" w:color="auto"/>
            </w:tcBorders>
            <w:vAlign w:val="center"/>
            <w:hideMark/>
          </w:tcPr>
          <w:p w14:paraId="68307FC2" w14:textId="77777777" w:rsidR="008647EE" w:rsidRPr="003477A9" w:rsidRDefault="008647EE" w:rsidP="003477A9">
            <w:pPr>
              <w:jc w:val="center"/>
              <w:rPr>
                <w:bCs/>
                <w:sz w:val="24"/>
                <w:szCs w:val="24"/>
              </w:rPr>
            </w:pPr>
            <w:r w:rsidRPr="003477A9">
              <w:rPr>
                <w:bCs/>
                <w:sz w:val="24"/>
                <w:szCs w:val="24"/>
              </w:rPr>
              <w:t>12</w:t>
            </w:r>
          </w:p>
        </w:tc>
      </w:tr>
      <w:tr w:rsidR="008647EE" w:rsidRPr="003477A9" w14:paraId="50A831CD"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10FE5369"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07D28EFB"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33C3F0A0"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7EF301DD"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4B9B7006"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25257005"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2847417D" w14:textId="77777777" w:rsidR="008647EE" w:rsidRPr="003477A9" w:rsidRDefault="008647EE" w:rsidP="003477A9">
            <w:pPr>
              <w:jc w:val="center"/>
              <w:rPr>
                <w:bCs/>
                <w:i/>
                <w:iCs/>
                <w:sz w:val="24"/>
                <w:szCs w:val="24"/>
              </w:rPr>
            </w:pPr>
            <w:r w:rsidRPr="003477A9">
              <w:rPr>
                <w:i/>
                <w:sz w:val="24"/>
                <w:szCs w:val="24"/>
              </w:rPr>
              <w:t>0</w:t>
            </w:r>
          </w:p>
        </w:tc>
      </w:tr>
      <w:tr w:rsidR="008647EE" w:rsidRPr="003477A9" w14:paraId="458CAAA0"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5F8B53B2" w14:textId="77777777" w:rsidR="008647EE" w:rsidRPr="003477A9" w:rsidRDefault="008647EE" w:rsidP="0009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477A9">
              <w:rPr>
                <w:bCs/>
                <w:iCs/>
                <w:sz w:val="24"/>
                <w:szCs w:val="24"/>
              </w:rPr>
              <w:t>Тема 8. Неврозы.</w:t>
            </w:r>
          </w:p>
        </w:tc>
        <w:tc>
          <w:tcPr>
            <w:tcW w:w="979" w:type="dxa"/>
            <w:gridSpan w:val="2"/>
            <w:tcBorders>
              <w:top w:val="single" w:sz="8" w:space="0" w:color="auto"/>
              <w:left w:val="nil"/>
              <w:bottom w:val="single" w:sz="8" w:space="0" w:color="auto"/>
              <w:right w:val="single" w:sz="8" w:space="0" w:color="000000"/>
            </w:tcBorders>
            <w:vAlign w:val="center"/>
            <w:hideMark/>
          </w:tcPr>
          <w:p w14:paraId="7F16C5C7"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27AE55A3" w14:textId="77777777" w:rsidR="008647EE" w:rsidRPr="003477A9" w:rsidRDefault="008647EE" w:rsidP="003477A9">
            <w:pPr>
              <w:jc w:val="center"/>
              <w:rPr>
                <w:sz w:val="24"/>
                <w:szCs w:val="24"/>
              </w:rPr>
            </w:pPr>
            <w:r w:rsidRPr="003477A9">
              <w:rPr>
                <w:sz w:val="24"/>
                <w:szCs w:val="24"/>
              </w:rPr>
              <w:t>2</w:t>
            </w:r>
          </w:p>
        </w:tc>
        <w:tc>
          <w:tcPr>
            <w:tcW w:w="792" w:type="dxa"/>
            <w:tcBorders>
              <w:top w:val="nil"/>
              <w:left w:val="nil"/>
              <w:bottom w:val="single" w:sz="8" w:space="0" w:color="auto"/>
              <w:right w:val="single" w:sz="8" w:space="0" w:color="auto"/>
            </w:tcBorders>
            <w:vAlign w:val="center"/>
            <w:hideMark/>
          </w:tcPr>
          <w:p w14:paraId="661808E2" w14:textId="77777777" w:rsidR="008647EE" w:rsidRPr="003477A9" w:rsidRDefault="008647EE" w:rsidP="003477A9">
            <w:pPr>
              <w:jc w:val="center"/>
              <w:rPr>
                <w:sz w:val="24"/>
                <w:szCs w:val="24"/>
              </w:rPr>
            </w:pPr>
          </w:p>
        </w:tc>
        <w:tc>
          <w:tcPr>
            <w:tcW w:w="688" w:type="dxa"/>
            <w:tcBorders>
              <w:top w:val="nil"/>
              <w:left w:val="nil"/>
              <w:bottom w:val="single" w:sz="8" w:space="0" w:color="auto"/>
              <w:right w:val="single" w:sz="8" w:space="0" w:color="auto"/>
            </w:tcBorders>
            <w:vAlign w:val="center"/>
            <w:hideMark/>
          </w:tcPr>
          <w:p w14:paraId="4319A88F" w14:textId="77777777" w:rsidR="008647EE" w:rsidRPr="003477A9" w:rsidRDefault="008647EE" w:rsidP="003477A9">
            <w:pPr>
              <w:jc w:val="center"/>
              <w:rPr>
                <w:sz w:val="24"/>
                <w:szCs w:val="24"/>
              </w:rPr>
            </w:pPr>
          </w:p>
        </w:tc>
        <w:tc>
          <w:tcPr>
            <w:tcW w:w="740" w:type="dxa"/>
            <w:tcBorders>
              <w:top w:val="nil"/>
              <w:left w:val="nil"/>
              <w:bottom w:val="single" w:sz="8" w:space="0" w:color="auto"/>
              <w:right w:val="single" w:sz="8" w:space="0" w:color="auto"/>
            </w:tcBorders>
            <w:vAlign w:val="center"/>
            <w:hideMark/>
          </w:tcPr>
          <w:p w14:paraId="4A64435A" w14:textId="77777777" w:rsidR="008647EE" w:rsidRPr="003477A9" w:rsidRDefault="008647EE" w:rsidP="00091FB5">
            <w:pPr>
              <w:jc w:val="center"/>
              <w:rPr>
                <w:sz w:val="24"/>
                <w:szCs w:val="24"/>
              </w:rPr>
            </w:pPr>
            <w:r w:rsidRPr="003477A9">
              <w:rPr>
                <w:sz w:val="24"/>
                <w:szCs w:val="24"/>
              </w:rPr>
              <w:t>10</w:t>
            </w:r>
          </w:p>
        </w:tc>
        <w:tc>
          <w:tcPr>
            <w:tcW w:w="849" w:type="dxa"/>
            <w:tcBorders>
              <w:top w:val="nil"/>
              <w:left w:val="nil"/>
              <w:bottom w:val="single" w:sz="8" w:space="0" w:color="auto"/>
              <w:right w:val="single" w:sz="8" w:space="0" w:color="auto"/>
            </w:tcBorders>
            <w:vAlign w:val="center"/>
            <w:hideMark/>
          </w:tcPr>
          <w:p w14:paraId="03789F87" w14:textId="77777777" w:rsidR="008647EE" w:rsidRPr="003477A9" w:rsidRDefault="008647EE" w:rsidP="003477A9">
            <w:pPr>
              <w:jc w:val="center"/>
              <w:rPr>
                <w:bCs/>
                <w:sz w:val="24"/>
                <w:szCs w:val="24"/>
              </w:rPr>
            </w:pPr>
            <w:r w:rsidRPr="003477A9">
              <w:rPr>
                <w:bCs/>
                <w:sz w:val="24"/>
                <w:szCs w:val="24"/>
              </w:rPr>
              <w:t>12</w:t>
            </w:r>
          </w:p>
        </w:tc>
      </w:tr>
      <w:tr w:rsidR="008647EE" w:rsidRPr="003477A9" w14:paraId="757B1B9C"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407A98E3"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3A48115C"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79CEC88A" w14:textId="77777777" w:rsidR="008647EE" w:rsidRPr="003477A9" w:rsidRDefault="008647EE" w:rsidP="003477A9">
            <w:pPr>
              <w:jc w:val="center"/>
              <w:rPr>
                <w:i/>
                <w:iCs/>
                <w:sz w:val="24"/>
                <w:szCs w:val="24"/>
              </w:rPr>
            </w:pPr>
          </w:p>
        </w:tc>
        <w:tc>
          <w:tcPr>
            <w:tcW w:w="792" w:type="dxa"/>
            <w:tcBorders>
              <w:top w:val="nil"/>
              <w:left w:val="nil"/>
              <w:bottom w:val="single" w:sz="8" w:space="0" w:color="auto"/>
              <w:right w:val="single" w:sz="8" w:space="0" w:color="auto"/>
            </w:tcBorders>
            <w:shd w:val="clear" w:color="auto" w:fill="F2F2F2"/>
            <w:vAlign w:val="center"/>
            <w:hideMark/>
          </w:tcPr>
          <w:p w14:paraId="0CF05956" w14:textId="77777777" w:rsidR="008647EE" w:rsidRPr="003477A9" w:rsidRDefault="008647EE" w:rsidP="003477A9">
            <w:pPr>
              <w:jc w:val="center"/>
              <w:rPr>
                <w:i/>
                <w:iCs/>
                <w:sz w:val="24"/>
                <w:szCs w:val="24"/>
              </w:rPr>
            </w:pPr>
          </w:p>
        </w:tc>
        <w:tc>
          <w:tcPr>
            <w:tcW w:w="688" w:type="dxa"/>
            <w:tcBorders>
              <w:top w:val="nil"/>
              <w:left w:val="nil"/>
              <w:bottom w:val="single" w:sz="8" w:space="0" w:color="auto"/>
              <w:right w:val="single" w:sz="8" w:space="0" w:color="auto"/>
            </w:tcBorders>
            <w:shd w:val="clear" w:color="auto" w:fill="F2F2F2"/>
            <w:vAlign w:val="center"/>
            <w:hideMark/>
          </w:tcPr>
          <w:p w14:paraId="7B9FEDD0" w14:textId="77777777" w:rsidR="008647EE" w:rsidRPr="003477A9" w:rsidRDefault="008647EE" w:rsidP="003477A9">
            <w:pPr>
              <w:jc w:val="center"/>
              <w:rPr>
                <w:i/>
                <w:iCs/>
                <w:sz w:val="24"/>
                <w:szCs w:val="24"/>
              </w:rPr>
            </w:pPr>
          </w:p>
        </w:tc>
        <w:tc>
          <w:tcPr>
            <w:tcW w:w="740" w:type="dxa"/>
            <w:tcBorders>
              <w:top w:val="nil"/>
              <w:left w:val="nil"/>
              <w:bottom w:val="single" w:sz="8" w:space="0" w:color="auto"/>
              <w:right w:val="single" w:sz="8" w:space="0" w:color="auto"/>
            </w:tcBorders>
            <w:shd w:val="clear" w:color="auto" w:fill="595959"/>
            <w:vAlign w:val="center"/>
            <w:hideMark/>
          </w:tcPr>
          <w:p w14:paraId="41733FE5"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7D670D6D" w14:textId="77777777" w:rsidR="008647EE" w:rsidRPr="003477A9" w:rsidRDefault="008647EE" w:rsidP="003477A9">
            <w:pPr>
              <w:jc w:val="center"/>
              <w:rPr>
                <w:sz w:val="24"/>
                <w:szCs w:val="24"/>
              </w:rPr>
            </w:pPr>
            <w:r w:rsidRPr="003477A9">
              <w:rPr>
                <w:i/>
                <w:sz w:val="24"/>
                <w:szCs w:val="24"/>
              </w:rPr>
              <w:t>0</w:t>
            </w:r>
          </w:p>
        </w:tc>
      </w:tr>
      <w:tr w:rsidR="008647EE" w:rsidRPr="003477A9" w14:paraId="7472A4ED" w14:textId="77777777" w:rsidTr="003477A9">
        <w:trPr>
          <w:trHeight w:val="810"/>
          <w:jc w:val="center"/>
        </w:trPr>
        <w:tc>
          <w:tcPr>
            <w:tcW w:w="4872" w:type="dxa"/>
            <w:vMerge w:val="restart"/>
            <w:tcBorders>
              <w:top w:val="nil"/>
              <w:left w:val="single" w:sz="8" w:space="0" w:color="auto"/>
              <w:bottom w:val="single" w:sz="8" w:space="0" w:color="000000"/>
              <w:right w:val="single" w:sz="8" w:space="0" w:color="auto"/>
            </w:tcBorders>
            <w:vAlign w:val="center"/>
            <w:hideMark/>
          </w:tcPr>
          <w:p w14:paraId="0EDF2A2F" w14:textId="77777777" w:rsidR="008647EE" w:rsidRPr="003477A9" w:rsidRDefault="008647EE" w:rsidP="00091FB5">
            <w:pPr>
              <w:jc w:val="center"/>
              <w:rPr>
                <w:sz w:val="24"/>
                <w:szCs w:val="24"/>
              </w:rPr>
            </w:pPr>
            <w:r w:rsidRPr="003477A9">
              <w:rPr>
                <w:sz w:val="24"/>
                <w:szCs w:val="24"/>
              </w:rPr>
              <w:t>Всего</w:t>
            </w:r>
          </w:p>
        </w:tc>
        <w:tc>
          <w:tcPr>
            <w:tcW w:w="979" w:type="dxa"/>
            <w:gridSpan w:val="2"/>
            <w:tcBorders>
              <w:top w:val="single" w:sz="8" w:space="0" w:color="auto"/>
              <w:left w:val="nil"/>
              <w:bottom w:val="single" w:sz="8" w:space="0" w:color="auto"/>
              <w:right w:val="single" w:sz="8" w:space="0" w:color="000000"/>
            </w:tcBorders>
            <w:vAlign w:val="center"/>
            <w:hideMark/>
          </w:tcPr>
          <w:p w14:paraId="2261FFF4" w14:textId="77777777" w:rsidR="008647EE" w:rsidRPr="003477A9" w:rsidRDefault="008647EE" w:rsidP="00091FB5">
            <w:pPr>
              <w:jc w:val="center"/>
              <w:rPr>
                <w:sz w:val="24"/>
                <w:szCs w:val="24"/>
              </w:rPr>
            </w:pPr>
            <w:r w:rsidRPr="003477A9">
              <w:rPr>
                <w:sz w:val="24"/>
                <w:szCs w:val="24"/>
              </w:rPr>
              <w:t>Всего часов</w:t>
            </w:r>
          </w:p>
        </w:tc>
        <w:tc>
          <w:tcPr>
            <w:tcW w:w="740" w:type="dxa"/>
            <w:tcBorders>
              <w:top w:val="nil"/>
              <w:left w:val="nil"/>
              <w:bottom w:val="single" w:sz="8" w:space="0" w:color="auto"/>
              <w:right w:val="single" w:sz="8" w:space="0" w:color="auto"/>
            </w:tcBorders>
            <w:vAlign w:val="center"/>
            <w:hideMark/>
          </w:tcPr>
          <w:p w14:paraId="24A4F3EE" w14:textId="77777777" w:rsidR="008647EE" w:rsidRPr="003477A9" w:rsidRDefault="008647EE" w:rsidP="003477A9">
            <w:pPr>
              <w:jc w:val="center"/>
              <w:rPr>
                <w:sz w:val="24"/>
                <w:szCs w:val="24"/>
              </w:rPr>
            </w:pPr>
            <w:r w:rsidRPr="003477A9">
              <w:rPr>
                <w:sz w:val="24"/>
                <w:szCs w:val="24"/>
              </w:rPr>
              <w:t>6</w:t>
            </w:r>
          </w:p>
        </w:tc>
        <w:tc>
          <w:tcPr>
            <w:tcW w:w="792" w:type="dxa"/>
            <w:tcBorders>
              <w:top w:val="nil"/>
              <w:left w:val="nil"/>
              <w:bottom w:val="single" w:sz="8" w:space="0" w:color="auto"/>
              <w:right w:val="single" w:sz="8" w:space="0" w:color="auto"/>
            </w:tcBorders>
            <w:vAlign w:val="center"/>
            <w:hideMark/>
          </w:tcPr>
          <w:p w14:paraId="672EC574" w14:textId="77777777" w:rsidR="008647EE" w:rsidRPr="003477A9" w:rsidRDefault="008647EE" w:rsidP="003477A9">
            <w:pPr>
              <w:jc w:val="center"/>
              <w:rPr>
                <w:sz w:val="24"/>
                <w:szCs w:val="24"/>
              </w:rPr>
            </w:pPr>
            <w:r w:rsidRPr="003477A9">
              <w:rPr>
                <w:sz w:val="24"/>
                <w:szCs w:val="24"/>
              </w:rPr>
              <w:t>0</w:t>
            </w:r>
          </w:p>
        </w:tc>
        <w:tc>
          <w:tcPr>
            <w:tcW w:w="688" w:type="dxa"/>
            <w:tcBorders>
              <w:top w:val="nil"/>
              <w:left w:val="nil"/>
              <w:bottom w:val="single" w:sz="8" w:space="0" w:color="auto"/>
              <w:right w:val="single" w:sz="8" w:space="0" w:color="auto"/>
            </w:tcBorders>
            <w:vAlign w:val="center"/>
            <w:hideMark/>
          </w:tcPr>
          <w:p w14:paraId="0859E4BC" w14:textId="77777777" w:rsidR="008647EE" w:rsidRPr="003477A9" w:rsidRDefault="008647EE" w:rsidP="003477A9">
            <w:pPr>
              <w:jc w:val="center"/>
              <w:rPr>
                <w:sz w:val="24"/>
                <w:szCs w:val="24"/>
              </w:rPr>
            </w:pPr>
            <w:r w:rsidRPr="003477A9">
              <w:rPr>
                <w:sz w:val="24"/>
                <w:szCs w:val="24"/>
              </w:rPr>
              <w:t>8</w:t>
            </w:r>
          </w:p>
        </w:tc>
        <w:tc>
          <w:tcPr>
            <w:tcW w:w="740" w:type="dxa"/>
            <w:tcBorders>
              <w:top w:val="nil"/>
              <w:left w:val="nil"/>
              <w:bottom w:val="single" w:sz="8" w:space="0" w:color="auto"/>
              <w:right w:val="single" w:sz="8" w:space="0" w:color="auto"/>
            </w:tcBorders>
            <w:vAlign w:val="center"/>
            <w:hideMark/>
          </w:tcPr>
          <w:p w14:paraId="7BA8C1DB" w14:textId="77777777" w:rsidR="008647EE" w:rsidRPr="003477A9" w:rsidRDefault="008647EE" w:rsidP="003477A9">
            <w:pPr>
              <w:jc w:val="center"/>
              <w:rPr>
                <w:sz w:val="24"/>
                <w:szCs w:val="24"/>
              </w:rPr>
            </w:pPr>
            <w:r w:rsidRPr="003477A9">
              <w:rPr>
                <w:sz w:val="24"/>
                <w:szCs w:val="24"/>
              </w:rPr>
              <w:t>90</w:t>
            </w:r>
          </w:p>
        </w:tc>
        <w:tc>
          <w:tcPr>
            <w:tcW w:w="849" w:type="dxa"/>
            <w:tcBorders>
              <w:top w:val="nil"/>
              <w:left w:val="nil"/>
              <w:bottom w:val="single" w:sz="8" w:space="0" w:color="auto"/>
              <w:right w:val="single" w:sz="8" w:space="0" w:color="auto"/>
            </w:tcBorders>
            <w:vAlign w:val="center"/>
            <w:hideMark/>
          </w:tcPr>
          <w:p w14:paraId="1421EC4B" w14:textId="77777777" w:rsidR="008647EE" w:rsidRPr="003477A9" w:rsidRDefault="008647EE" w:rsidP="003477A9">
            <w:pPr>
              <w:jc w:val="center"/>
              <w:rPr>
                <w:bCs/>
                <w:sz w:val="24"/>
                <w:szCs w:val="24"/>
              </w:rPr>
            </w:pPr>
            <w:r w:rsidRPr="003477A9">
              <w:rPr>
                <w:bCs/>
                <w:sz w:val="24"/>
                <w:szCs w:val="24"/>
              </w:rPr>
              <w:t>104</w:t>
            </w:r>
          </w:p>
        </w:tc>
      </w:tr>
      <w:tr w:rsidR="008647EE" w:rsidRPr="003477A9" w14:paraId="3808E517" w14:textId="77777777" w:rsidTr="003477A9">
        <w:trPr>
          <w:trHeight w:val="810"/>
          <w:jc w:val="center"/>
        </w:trPr>
        <w:tc>
          <w:tcPr>
            <w:tcW w:w="4872" w:type="dxa"/>
            <w:vMerge/>
            <w:tcBorders>
              <w:top w:val="nil"/>
              <w:left w:val="single" w:sz="8" w:space="0" w:color="auto"/>
              <w:bottom w:val="single" w:sz="8" w:space="0" w:color="000000"/>
              <w:right w:val="single" w:sz="8" w:space="0" w:color="auto"/>
            </w:tcBorders>
            <w:vAlign w:val="center"/>
            <w:hideMark/>
          </w:tcPr>
          <w:p w14:paraId="6D2E1454" w14:textId="77777777" w:rsidR="008647EE" w:rsidRPr="003477A9" w:rsidRDefault="008647EE" w:rsidP="00091FB5">
            <w:pPr>
              <w:rPr>
                <w:sz w:val="24"/>
                <w:szCs w:val="24"/>
              </w:rPr>
            </w:pPr>
          </w:p>
        </w:tc>
        <w:tc>
          <w:tcPr>
            <w:tcW w:w="979" w:type="dxa"/>
            <w:gridSpan w:val="2"/>
            <w:tcBorders>
              <w:top w:val="single" w:sz="8" w:space="0" w:color="auto"/>
              <w:left w:val="nil"/>
              <w:bottom w:val="single" w:sz="8" w:space="0" w:color="auto"/>
              <w:right w:val="single" w:sz="8" w:space="0" w:color="000000"/>
            </w:tcBorders>
            <w:shd w:val="clear" w:color="auto" w:fill="F2F2F2"/>
            <w:vAlign w:val="center"/>
            <w:hideMark/>
          </w:tcPr>
          <w:p w14:paraId="1BCEBAA7" w14:textId="77777777" w:rsidR="008647EE" w:rsidRPr="003477A9" w:rsidRDefault="008647EE" w:rsidP="00091FB5">
            <w:pPr>
              <w:jc w:val="center"/>
              <w:rPr>
                <w:i/>
                <w:iCs/>
                <w:sz w:val="24"/>
                <w:szCs w:val="24"/>
              </w:rPr>
            </w:pPr>
            <w:r w:rsidRPr="003477A9">
              <w:rPr>
                <w:i/>
                <w:iCs/>
                <w:sz w:val="24"/>
                <w:szCs w:val="24"/>
              </w:rPr>
              <w:t>В т.ч. в интер-акт. ф.</w:t>
            </w:r>
          </w:p>
        </w:tc>
        <w:tc>
          <w:tcPr>
            <w:tcW w:w="740" w:type="dxa"/>
            <w:tcBorders>
              <w:top w:val="nil"/>
              <w:left w:val="nil"/>
              <w:bottom w:val="single" w:sz="8" w:space="0" w:color="auto"/>
              <w:right w:val="single" w:sz="8" w:space="0" w:color="auto"/>
            </w:tcBorders>
            <w:shd w:val="clear" w:color="auto" w:fill="F2F2F2"/>
            <w:vAlign w:val="center"/>
            <w:hideMark/>
          </w:tcPr>
          <w:p w14:paraId="64DB4DF1" w14:textId="77777777" w:rsidR="008647EE" w:rsidRPr="003477A9" w:rsidRDefault="008647EE" w:rsidP="003477A9">
            <w:pPr>
              <w:jc w:val="center"/>
              <w:rPr>
                <w:i/>
                <w:iCs/>
                <w:sz w:val="24"/>
                <w:szCs w:val="24"/>
              </w:rPr>
            </w:pPr>
            <w:r w:rsidRPr="003477A9">
              <w:rPr>
                <w:i/>
                <w:iCs/>
                <w:sz w:val="24"/>
                <w:szCs w:val="24"/>
              </w:rPr>
              <w:t>0</w:t>
            </w:r>
          </w:p>
        </w:tc>
        <w:tc>
          <w:tcPr>
            <w:tcW w:w="792" w:type="dxa"/>
            <w:tcBorders>
              <w:top w:val="nil"/>
              <w:left w:val="nil"/>
              <w:bottom w:val="single" w:sz="8" w:space="0" w:color="auto"/>
              <w:right w:val="single" w:sz="8" w:space="0" w:color="auto"/>
            </w:tcBorders>
            <w:shd w:val="clear" w:color="auto" w:fill="F2F2F2"/>
            <w:vAlign w:val="center"/>
            <w:hideMark/>
          </w:tcPr>
          <w:p w14:paraId="4C49F602" w14:textId="77777777" w:rsidR="008647EE" w:rsidRPr="003477A9" w:rsidRDefault="008647EE" w:rsidP="003477A9">
            <w:pPr>
              <w:jc w:val="center"/>
              <w:rPr>
                <w:i/>
                <w:iCs/>
                <w:sz w:val="24"/>
                <w:szCs w:val="24"/>
              </w:rPr>
            </w:pPr>
            <w:r w:rsidRPr="003477A9">
              <w:rPr>
                <w:i/>
                <w:iCs/>
                <w:sz w:val="24"/>
                <w:szCs w:val="24"/>
              </w:rPr>
              <w:t>0</w:t>
            </w:r>
          </w:p>
        </w:tc>
        <w:tc>
          <w:tcPr>
            <w:tcW w:w="688" w:type="dxa"/>
            <w:tcBorders>
              <w:top w:val="nil"/>
              <w:left w:val="nil"/>
              <w:bottom w:val="single" w:sz="8" w:space="0" w:color="auto"/>
              <w:right w:val="single" w:sz="8" w:space="0" w:color="auto"/>
            </w:tcBorders>
            <w:shd w:val="clear" w:color="auto" w:fill="F2F2F2"/>
            <w:vAlign w:val="center"/>
            <w:hideMark/>
          </w:tcPr>
          <w:p w14:paraId="4C6F944D" w14:textId="77777777" w:rsidR="008647EE" w:rsidRPr="003477A9" w:rsidRDefault="008647EE" w:rsidP="003477A9">
            <w:pPr>
              <w:jc w:val="center"/>
              <w:rPr>
                <w:i/>
                <w:iCs/>
                <w:sz w:val="24"/>
                <w:szCs w:val="24"/>
              </w:rPr>
            </w:pPr>
            <w:r w:rsidRPr="003477A9">
              <w:rPr>
                <w:i/>
                <w:iCs/>
                <w:sz w:val="24"/>
                <w:szCs w:val="24"/>
              </w:rPr>
              <w:t>8</w:t>
            </w:r>
          </w:p>
        </w:tc>
        <w:tc>
          <w:tcPr>
            <w:tcW w:w="740" w:type="dxa"/>
            <w:tcBorders>
              <w:top w:val="nil"/>
              <w:left w:val="nil"/>
              <w:bottom w:val="single" w:sz="8" w:space="0" w:color="auto"/>
              <w:right w:val="single" w:sz="8" w:space="0" w:color="auto"/>
            </w:tcBorders>
            <w:shd w:val="clear" w:color="auto" w:fill="595959"/>
            <w:vAlign w:val="center"/>
            <w:hideMark/>
          </w:tcPr>
          <w:p w14:paraId="6F992530"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61348CC2" w14:textId="77777777" w:rsidR="008647EE" w:rsidRPr="003477A9" w:rsidRDefault="008647EE" w:rsidP="003477A9">
            <w:pPr>
              <w:jc w:val="center"/>
              <w:rPr>
                <w:bCs/>
                <w:i/>
                <w:iCs/>
                <w:sz w:val="24"/>
                <w:szCs w:val="24"/>
              </w:rPr>
            </w:pPr>
            <w:r w:rsidRPr="003477A9">
              <w:rPr>
                <w:bCs/>
                <w:i/>
                <w:iCs/>
                <w:sz w:val="24"/>
                <w:szCs w:val="24"/>
              </w:rPr>
              <w:t>8</w:t>
            </w:r>
          </w:p>
        </w:tc>
      </w:tr>
      <w:tr w:rsidR="008647EE" w:rsidRPr="003477A9" w14:paraId="1316E0BB" w14:textId="77777777"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14:paraId="48496B70" w14:textId="77777777" w:rsidR="008647EE" w:rsidRPr="003477A9" w:rsidRDefault="008647EE" w:rsidP="00091FB5">
            <w:pPr>
              <w:jc w:val="center"/>
              <w:rPr>
                <w:sz w:val="24"/>
                <w:szCs w:val="24"/>
              </w:rPr>
            </w:pPr>
            <w:r w:rsidRPr="003477A9">
              <w:rPr>
                <w:sz w:val="24"/>
                <w:szCs w:val="24"/>
              </w:rPr>
              <w:t>Контроль (зачет)</w:t>
            </w:r>
          </w:p>
        </w:tc>
        <w:tc>
          <w:tcPr>
            <w:tcW w:w="500" w:type="dxa"/>
            <w:tcBorders>
              <w:top w:val="nil"/>
              <w:left w:val="nil"/>
              <w:bottom w:val="single" w:sz="8" w:space="0" w:color="auto"/>
              <w:right w:val="nil"/>
            </w:tcBorders>
            <w:shd w:val="clear" w:color="auto" w:fill="595959"/>
            <w:vAlign w:val="center"/>
            <w:hideMark/>
          </w:tcPr>
          <w:p w14:paraId="43AB777C" w14:textId="77777777" w:rsidR="008647EE" w:rsidRPr="003477A9" w:rsidRDefault="008647EE" w:rsidP="00091FB5">
            <w:pPr>
              <w:jc w:val="center"/>
              <w:rPr>
                <w:sz w:val="24"/>
                <w:szCs w:val="24"/>
              </w:rPr>
            </w:pPr>
            <w:r w:rsidRPr="003477A9">
              <w:rPr>
                <w:sz w:val="24"/>
                <w:szCs w:val="24"/>
              </w:rPr>
              <w:t> </w:t>
            </w:r>
          </w:p>
        </w:tc>
        <w:tc>
          <w:tcPr>
            <w:tcW w:w="1219" w:type="dxa"/>
            <w:gridSpan w:val="2"/>
            <w:tcBorders>
              <w:top w:val="single" w:sz="8" w:space="0" w:color="auto"/>
              <w:left w:val="nil"/>
              <w:bottom w:val="single" w:sz="8" w:space="0" w:color="auto"/>
              <w:right w:val="nil"/>
            </w:tcBorders>
            <w:shd w:val="clear" w:color="auto" w:fill="595959"/>
            <w:vAlign w:val="center"/>
            <w:hideMark/>
          </w:tcPr>
          <w:p w14:paraId="2413BB0C" w14:textId="77777777" w:rsidR="008647EE" w:rsidRPr="003477A9" w:rsidRDefault="008647EE" w:rsidP="00091FB5">
            <w:pPr>
              <w:jc w:val="center"/>
              <w:rPr>
                <w:sz w:val="24"/>
                <w:szCs w:val="24"/>
              </w:rPr>
            </w:pPr>
            <w:r w:rsidRPr="003477A9">
              <w:rPr>
                <w:sz w:val="24"/>
                <w:szCs w:val="24"/>
              </w:rPr>
              <w:t> </w:t>
            </w:r>
          </w:p>
        </w:tc>
        <w:tc>
          <w:tcPr>
            <w:tcW w:w="792" w:type="dxa"/>
            <w:tcBorders>
              <w:top w:val="nil"/>
              <w:left w:val="nil"/>
              <w:bottom w:val="single" w:sz="8" w:space="0" w:color="auto"/>
              <w:right w:val="nil"/>
            </w:tcBorders>
            <w:shd w:val="clear" w:color="auto" w:fill="595959"/>
            <w:vAlign w:val="center"/>
            <w:hideMark/>
          </w:tcPr>
          <w:p w14:paraId="23FB7D86" w14:textId="77777777" w:rsidR="008647EE" w:rsidRPr="003477A9" w:rsidRDefault="008647EE" w:rsidP="00091FB5">
            <w:pPr>
              <w:jc w:val="center"/>
              <w:rPr>
                <w:sz w:val="24"/>
                <w:szCs w:val="24"/>
              </w:rPr>
            </w:pPr>
            <w:r w:rsidRPr="003477A9">
              <w:rPr>
                <w:sz w:val="24"/>
                <w:szCs w:val="24"/>
              </w:rPr>
              <w:t> </w:t>
            </w:r>
          </w:p>
        </w:tc>
        <w:tc>
          <w:tcPr>
            <w:tcW w:w="688" w:type="dxa"/>
            <w:tcBorders>
              <w:top w:val="nil"/>
              <w:left w:val="nil"/>
              <w:bottom w:val="single" w:sz="8" w:space="0" w:color="auto"/>
              <w:right w:val="nil"/>
            </w:tcBorders>
            <w:shd w:val="clear" w:color="auto" w:fill="595959"/>
            <w:vAlign w:val="center"/>
            <w:hideMark/>
          </w:tcPr>
          <w:p w14:paraId="020B4012" w14:textId="77777777" w:rsidR="008647EE" w:rsidRPr="003477A9" w:rsidRDefault="008647EE" w:rsidP="00091FB5">
            <w:pPr>
              <w:jc w:val="center"/>
              <w:rPr>
                <w:sz w:val="24"/>
                <w:szCs w:val="24"/>
              </w:rPr>
            </w:pPr>
            <w:r w:rsidRPr="003477A9">
              <w:rPr>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14:paraId="04A5A379" w14:textId="77777777" w:rsidR="008647EE" w:rsidRPr="003477A9" w:rsidRDefault="008647EE" w:rsidP="00091FB5">
            <w:pPr>
              <w:jc w:val="center"/>
              <w:rPr>
                <w:sz w:val="24"/>
                <w:szCs w:val="24"/>
              </w:rPr>
            </w:pPr>
            <w:r w:rsidRPr="003477A9">
              <w:rPr>
                <w:sz w:val="24"/>
                <w:szCs w:val="24"/>
              </w:rPr>
              <w:t> </w:t>
            </w:r>
          </w:p>
        </w:tc>
        <w:tc>
          <w:tcPr>
            <w:tcW w:w="849" w:type="dxa"/>
            <w:tcBorders>
              <w:top w:val="nil"/>
              <w:left w:val="nil"/>
              <w:bottom w:val="single" w:sz="8" w:space="0" w:color="auto"/>
              <w:right w:val="single" w:sz="8" w:space="0" w:color="auto"/>
            </w:tcBorders>
            <w:vAlign w:val="center"/>
            <w:hideMark/>
          </w:tcPr>
          <w:p w14:paraId="617CFD86" w14:textId="77777777" w:rsidR="008647EE" w:rsidRPr="003477A9" w:rsidRDefault="008647EE" w:rsidP="003477A9">
            <w:pPr>
              <w:jc w:val="center"/>
              <w:rPr>
                <w:bCs/>
                <w:sz w:val="24"/>
                <w:szCs w:val="24"/>
              </w:rPr>
            </w:pPr>
            <w:r w:rsidRPr="003477A9">
              <w:rPr>
                <w:bCs/>
                <w:sz w:val="24"/>
                <w:szCs w:val="24"/>
              </w:rPr>
              <w:t>4</w:t>
            </w:r>
          </w:p>
        </w:tc>
      </w:tr>
      <w:tr w:rsidR="008647EE" w:rsidRPr="003477A9" w14:paraId="3A3B82EE" w14:textId="77777777" w:rsidTr="003477A9">
        <w:trPr>
          <w:trHeight w:val="810"/>
          <w:jc w:val="center"/>
        </w:trPr>
        <w:tc>
          <w:tcPr>
            <w:tcW w:w="4872" w:type="dxa"/>
            <w:tcBorders>
              <w:top w:val="nil"/>
              <w:left w:val="single" w:sz="8" w:space="0" w:color="auto"/>
              <w:bottom w:val="single" w:sz="8" w:space="0" w:color="auto"/>
              <w:right w:val="single" w:sz="8" w:space="0" w:color="auto"/>
            </w:tcBorders>
            <w:vAlign w:val="center"/>
            <w:hideMark/>
          </w:tcPr>
          <w:p w14:paraId="6FB80F11" w14:textId="77777777" w:rsidR="008647EE" w:rsidRPr="003477A9" w:rsidRDefault="008647EE" w:rsidP="00091FB5">
            <w:pPr>
              <w:jc w:val="center"/>
              <w:rPr>
                <w:sz w:val="24"/>
                <w:szCs w:val="24"/>
              </w:rPr>
            </w:pPr>
            <w:r w:rsidRPr="003477A9">
              <w:rPr>
                <w:sz w:val="24"/>
                <w:szCs w:val="24"/>
              </w:rPr>
              <w:t>Итого с зачетом</w:t>
            </w:r>
          </w:p>
        </w:tc>
        <w:tc>
          <w:tcPr>
            <w:tcW w:w="979" w:type="dxa"/>
            <w:gridSpan w:val="2"/>
            <w:tcBorders>
              <w:top w:val="single" w:sz="8" w:space="0" w:color="auto"/>
              <w:left w:val="nil"/>
              <w:bottom w:val="single" w:sz="8" w:space="0" w:color="auto"/>
              <w:right w:val="nil"/>
            </w:tcBorders>
            <w:shd w:val="clear" w:color="auto" w:fill="595959"/>
            <w:vAlign w:val="center"/>
            <w:hideMark/>
          </w:tcPr>
          <w:p w14:paraId="0326F4AB" w14:textId="77777777"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nil"/>
            </w:tcBorders>
            <w:shd w:val="clear" w:color="auto" w:fill="595959"/>
            <w:vAlign w:val="center"/>
            <w:hideMark/>
          </w:tcPr>
          <w:p w14:paraId="0884F068" w14:textId="77777777" w:rsidR="008647EE" w:rsidRPr="003477A9" w:rsidRDefault="008647EE" w:rsidP="00091FB5">
            <w:pPr>
              <w:jc w:val="center"/>
              <w:rPr>
                <w:i/>
                <w:iCs/>
                <w:sz w:val="24"/>
                <w:szCs w:val="24"/>
              </w:rPr>
            </w:pPr>
            <w:r w:rsidRPr="003477A9">
              <w:rPr>
                <w:i/>
                <w:iCs/>
                <w:sz w:val="24"/>
                <w:szCs w:val="24"/>
              </w:rPr>
              <w:t> </w:t>
            </w:r>
          </w:p>
        </w:tc>
        <w:tc>
          <w:tcPr>
            <w:tcW w:w="792" w:type="dxa"/>
            <w:tcBorders>
              <w:top w:val="nil"/>
              <w:left w:val="nil"/>
              <w:bottom w:val="single" w:sz="8" w:space="0" w:color="auto"/>
              <w:right w:val="nil"/>
            </w:tcBorders>
            <w:shd w:val="clear" w:color="auto" w:fill="595959"/>
            <w:vAlign w:val="center"/>
            <w:hideMark/>
          </w:tcPr>
          <w:p w14:paraId="6F0786AB" w14:textId="77777777" w:rsidR="008647EE" w:rsidRPr="003477A9" w:rsidRDefault="008647EE" w:rsidP="00091FB5">
            <w:pPr>
              <w:jc w:val="center"/>
              <w:rPr>
                <w:i/>
                <w:iCs/>
                <w:sz w:val="24"/>
                <w:szCs w:val="24"/>
              </w:rPr>
            </w:pPr>
            <w:r w:rsidRPr="003477A9">
              <w:rPr>
                <w:i/>
                <w:iCs/>
                <w:sz w:val="24"/>
                <w:szCs w:val="24"/>
              </w:rPr>
              <w:t> </w:t>
            </w:r>
          </w:p>
        </w:tc>
        <w:tc>
          <w:tcPr>
            <w:tcW w:w="688" w:type="dxa"/>
            <w:tcBorders>
              <w:top w:val="nil"/>
              <w:left w:val="nil"/>
              <w:bottom w:val="single" w:sz="8" w:space="0" w:color="auto"/>
              <w:right w:val="nil"/>
            </w:tcBorders>
            <w:shd w:val="clear" w:color="auto" w:fill="595959"/>
            <w:vAlign w:val="center"/>
            <w:hideMark/>
          </w:tcPr>
          <w:p w14:paraId="0EC64A7F" w14:textId="77777777" w:rsidR="008647EE" w:rsidRPr="003477A9" w:rsidRDefault="008647EE" w:rsidP="00091FB5">
            <w:pPr>
              <w:jc w:val="center"/>
              <w:rPr>
                <w:i/>
                <w:iCs/>
                <w:sz w:val="24"/>
                <w:szCs w:val="24"/>
              </w:rPr>
            </w:pPr>
            <w:r w:rsidRPr="003477A9">
              <w:rPr>
                <w:i/>
                <w:iCs/>
                <w:sz w:val="24"/>
                <w:szCs w:val="24"/>
              </w:rPr>
              <w:t> </w:t>
            </w:r>
          </w:p>
        </w:tc>
        <w:tc>
          <w:tcPr>
            <w:tcW w:w="740" w:type="dxa"/>
            <w:tcBorders>
              <w:top w:val="nil"/>
              <w:left w:val="nil"/>
              <w:bottom w:val="single" w:sz="8" w:space="0" w:color="auto"/>
              <w:right w:val="single" w:sz="8" w:space="0" w:color="auto"/>
            </w:tcBorders>
            <w:shd w:val="clear" w:color="auto" w:fill="595959"/>
            <w:vAlign w:val="center"/>
            <w:hideMark/>
          </w:tcPr>
          <w:p w14:paraId="6824A28E" w14:textId="77777777" w:rsidR="008647EE" w:rsidRPr="003477A9" w:rsidRDefault="008647EE" w:rsidP="00091FB5">
            <w:pPr>
              <w:jc w:val="center"/>
              <w:rPr>
                <w:i/>
                <w:iCs/>
                <w:sz w:val="24"/>
                <w:szCs w:val="24"/>
              </w:rPr>
            </w:pPr>
            <w:r w:rsidRPr="003477A9">
              <w:rPr>
                <w:i/>
                <w:iCs/>
                <w:sz w:val="24"/>
                <w:szCs w:val="24"/>
              </w:rPr>
              <w:t> </w:t>
            </w:r>
          </w:p>
        </w:tc>
        <w:tc>
          <w:tcPr>
            <w:tcW w:w="849" w:type="dxa"/>
            <w:tcBorders>
              <w:top w:val="nil"/>
              <w:left w:val="nil"/>
              <w:bottom w:val="single" w:sz="8" w:space="0" w:color="auto"/>
              <w:right w:val="single" w:sz="8" w:space="0" w:color="auto"/>
            </w:tcBorders>
            <w:shd w:val="clear" w:color="auto" w:fill="F2F2F2"/>
            <w:vAlign w:val="center"/>
            <w:hideMark/>
          </w:tcPr>
          <w:p w14:paraId="607D192B" w14:textId="77777777" w:rsidR="008647EE" w:rsidRPr="003477A9" w:rsidRDefault="008647EE" w:rsidP="003477A9">
            <w:pPr>
              <w:jc w:val="center"/>
              <w:rPr>
                <w:bCs/>
                <w:i/>
                <w:iCs/>
                <w:sz w:val="24"/>
                <w:szCs w:val="24"/>
              </w:rPr>
            </w:pPr>
            <w:r w:rsidRPr="003477A9">
              <w:rPr>
                <w:bCs/>
                <w:i/>
                <w:iCs/>
                <w:sz w:val="24"/>
                <w:szCs w:val="24"/>
              </w:rPr>
              <w:t>108</w:t>
            </w:r>
          </w:p>
        </w:tc>
      </w:tr>
    </w:tbl>
    <w:p w14:paraId="181AA50D" w14:textId="77777777" w:rsidR="00DA489D" w:rsidRPr="003477A9" w:rsidRDefault="00DA489D" w:rsidP="00A76E53">
      <w:pPr>
        <w:tabs>
          <w:tab w:val="left" w:pos="900"/>
        </w:tabs>
        <w:ind w:firstLine="709"/>
        <w:jc w:val="both"/>
        <w:rPr>
          <w:b/>
          <w:sz w:val="24"/>
          <w:szCs w:val="24"/>
        </w:rPr>
      </w:pPr>
    </w:p>
    <w:p w14:paraId="513AAD3A" w14:textId="77777777" w:rsidR="003477A9" w:rsidRPr="003477A9" w:rsidRDefault="003477A9" w:rsidP="003477A9">
      <w:pPr>
        <w:ind w:firstLine="709"/>
        <w:jc w:val="both"/>
        <w:rPr>
          <w:b/>
          <w:i/>
          <w:sz w:val="16"/>
        </w:rPr>
      </w:pPr>
      <w:r w:rsidRPr="003477A9">
        <w:rPr>
          <w:b/>
          <w:i/>
          <w:sz w:val="16"/>
        </w:rPr>
        <w:t>* Примечания:</w:t>
      </w:r>
    </w:p>
    <w:p w14:paraId="53146B2D" w14:textId="77777777" w:rsidR="003477A9" w:rsidRPr="003477A9" w:rsidRDefault="003477A9" w:rsidP="003477A9">
      <w:pPr>
        <w:ind w:firstLine="709"/>
        <w:jc w:val="both"/>
        <w:rPr>
          <w:b/>
          <w:sz w:val="16"/>
        </w:rPr>
      </w:pPr>
      <w:r w:rsidRPr="003477A9">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516086C5" w14:textId="77777777" w:rsidR="003477A9" w:rsidRPr="003477A9" w:rsidRDefault="003477A9" w:rsidP="003477A9">
      <w:pPr>
        <w:widowControl/>
        <w:suppressAutoHyphens/>
        <w:autoSpaceDE/>
        <w:adjustRightInd/>
        <w:jc w:val="both"/>
        <w:rPr>
          <w:b/>
          <w:bCs/>
          <w:sz w:val="16"/>
        </w:rPr>
      </w:pPr>
      <w:r w:rsidRPr="003477A9">
        <w:rPr>
          <w:sz w:val="16"/>
        </w:rPr>
        <w:t xml:space="preserve">При разработке образовательной программы высшего образования в части рабочей программы дисциплины </w:t>
      </w:r>
      <w:r w:rsidRPr="003477A9">
        <w:rPr>
          <w:b/>
          <w:sz w:val="16"/>
        </w:rPr>
        <w:t>«</w:t>
      </w:r>
      <w:r w:rsidRPr="003477A9">
        <w:rPr>
          <w:b/>
          <w:bCs/>
          <w:sz w:val="16"/>
        </w:rPr>
        <w:t>Невропаталогия</w:t>
      </w:r>
      <w:r w:rsidRPr="003477A9">
        <w:rPr>
          <w:b/>
          <w:sz w:val="16"/>
        </w:rPr>
        <w:t>»</w:t>
      </w:r>
      <w:r w:rsidRPr="003477A9">
        <w:rPr>
          <w:sz w:val="16"/>
        </w:rPr>
        <w:t xml:space="preserve"> согласно требованиям </w:t>
      </w:r>
      <w:r w:rsidRPr="003477A9">
        <w:rPr>
          <w:b/>
          <w:sz w:val="16"/>
        </w:rPr>
        <w:t>частей 3-5 статьи 13, статьи 30, пункта 3 части 1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пунктов 16, 38</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F1F2335" w14:textId="77777777" w:rsidR="003477A9" w:rsidRPr="003477A9" w:rsidRDefault="003477A9" w:rsidP="003477A9">
      <w:pPr>
        <w:ind w:firstLine="709"/>
        <w:jc w:val="both"/>
        <w:rPr>
          <w:b/>
          <w:sz w:val="16"/>
        </w:rPr>
      </w:pPr>
      <w:r w:rsidRPr="003477A9">
        <w:rPr>
          <w:b/>
          <w:sz w:val="16"/>
        </w:rPr>
        <w:t>б) Для обучающихся с ограниченными возможностями здоровья и инвалидов:</w:t>
      </w:r>
    </w:p>
    <w:p w14:paraId="68969AD1" w14:textId="77777777" w:rsidR="003477A9" w:rsidRPr="003477A9" w:rsidRDefault="003477A9" w:rsidP="003477A9">
      <w:pPr>
        <w:ind w:firstLine="709"/>
        <w:jc w:val="both"/>
        <w:rPr>
          <w:sz w:val="16"/>
        </w:rPr>
      </w:pPr>
      <w:r w:rsidRPr="003477A9">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77A9">
        <w:rPr>
          <w:b/>
          <w:sz w:val="16"/>
        </w:rPr>
        <w:t>статьи 79</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раздела III</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w:t>
      </w:r>
      <w:r w:rsidRPr="003477A9">
        <w:rPr>
          <w:sz w:val="16"/>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77A9">
        <w:rPr>
          <w:b/>
          <w:i/>
          <w:sz w:val="16"/>
        </w:rPr>
        <w:t>при наличии факта зачисления таких обучающихся с учетом конкретных нозологий</w:t>
      </w:r>
      <w:r w:rsidRPr="003477A9">
        <w:rPr>
          <w:sz w:val="16"/>
        </w:rPr>
        <w:t>).</w:t>
      </w:r>
    </w:p>
    <w:p w14:paraId="74BE39C9" w14:textId="77777777" w:rsidR="003477A9" w:rsidRPr="003477A9" w:rsidRDefault="003477A9" w:rsidP="003477A9">
      <w:pPr>
        <w:ind w:firstLine="709"/>
        <w:jc w:val="both"/>
        <w:rPr>
          <w:b/>
          <w:sz w:val="16"/>
        </w:rPr>
      </w:pPr>
      <w:r w:rsidRPr="003477A9">
        <w:rPr>
          <w:b/>
          <w:sz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0BBC982" w14:textId="77777777" w:rsidR="003477A9" w:rsidRPr="003477A9" w:rsidRDefault="003477A9" w:rsidP="003477A9">
      <w:pPr>
        <w:ind w:firstLine="709"/>
        <w:jc w:val="both"/>
        <w:rPr>
          <w:sz w:val="16"/>
        </w:rPr>
      </w:pPr>
      <w:r w:rsidRPr="003477A9">
        <w:rPr>
          <w:sz w:val="16"/>
        </w:rPr>
        <w:t xml:space="preserve">При разработке образовательной программы высшего образования согласно требованиями </w:t>
      </w:r>
      <w:r w:rsidRPr="003477A9">
        <w:rPr>
          <w:b/>
          <w:sz w:val="16"/>
        </w:rPr>
        <w:t xml:space="preserve">частей 3-5 статьи 13, статьи 30, пункта 3 части 1 статьи 34 </w:t>
      </w:r>
      <w:r w:rsidRPr="003477A9">
        <w:rPr>
          <w:sz w:val="16"/>
        </w:rPr>
        <w:t xml:space="preserve">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20</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77A9">
        <w:rPr>
          <w:b/>
          <w:sz w:val="16"/>
        </w:rPr>
        <w:t>частью 5 статьи 5</w:t>
      </w:r>
      <w:r w:rsidRPr="003477A9">
        <w:rPr>
          <w:sz w:val="16"/>
        </w:rPr>
        <w:t xml:space="preserve"> Федерального закона </w:t>
      </w:r>
      <w:r w:rsidRPr="003477A9">
        <w:rPr>
          <w:b/>
          <w:sz w:val="16"/>
        </w:rPr>
        <w:t>от 05.05.2014 № 84-ФЗ</w:t>
      </w:r>
      <w:r w:rsidRPr="003477A9">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F2E52DE" w14:textId="77777777" w:rsidR="003477A9" w:rsidRPr="003477A9" w:rsidRDefault="003477A9" w:rsidP="003477A9">
      <w:pPr>
        <w:ind w:firstLine="709"/>
        <w:jc w:val="both"/>
        <w:rPr>
          <w:b/>
          <w:sz w:val="16"/>
        </w:rPr>
      </w:pPr>
      <w:r w:rsidRPr="003477A9">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F2E1C44" w14:textId="77777777" w:rsidR="003477A9" w:rsidRPr="003477A9" w:rsidRDefault="003477A9" w:rsidP="003477A9">
      <w:pPr>
        <w:ind w:firstLine="709"/>
        <w:jc w:val="both"/>
        <w:rPr>
          <w:sz w:val="16"/>
        </w:rPr>
      </w:pPr>
      <w:r w:rsidRPr="003477A9">
        <w:rPr>
          <w:sz w:val="16"/>
        </w:rPr>
        <w:t>При разработке образовательной программы высшего образования согласно требованиям</w:t>
      </w:r>
      <w:r w:rsidRPr="003477A9">
        <w:rPr>
          <w:b/>
          <w:sz w:val="16"/>
        </w:rPr>
        <w:t>пункта 9 части 1 статьи 33, части 3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43</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6FF1BDF" w14:textId="77777777" w:rsidR="007F4B97" w:rsidRPr="003477A9" w:rsidRDefault="007F4B97" w:rsidP="00705FB5">
      <w:pPr>
        <w:tabs>
          <w:tab w:val="left" w:pos="900"/>
        </w:tabs>
        <w:jc w:val="both"/>
        <w:rPr>
          <w:b/>
          <w:sz w:val="16"/>
          <w:szCs w:val="24"/>
        </w:rPr>
      </w:pPr>
    </w:p>
    <w:p w14:paraId="53DCF235" w14:textId="77777777" w:rsidR="00687A0C" w:rsidRPr="003477A9" w:rsidRDefault="00687A0C" w:rsidP="00705FB5">
      <w:pPr>
        <w:tabs>
          <w:tab w:val="left" w:pos="900"/>
        </w:tabs>
        <w:ind w:firstLine="709"/>
        <w:jc w:val="both"/>
        <w:rPr>
          <w:b/>
          <w:sz w:val="24"/>
          <w:szCs w:val="24"/>
        </w:rPr>
      </w:pPr>
    </w:p>
    <w:p w14:paraId="5E44BDEF" w14:textId="77777777" w:rsidR="003A71E4" w:rsidRPr="003477A9" w:rsidRDefault="007F4B97" w:rsidP="00705FB5">
      <w:pPr>
        <w:tabs>
          <w:tab w:val="left" w:pos="900"/>
        </w:tabs>
        <w:ind w:firstLine="709"/>
        <w:jc w:val="both"/>
        <w:rPr>
          <w:b/>
          <w:sz w:val="24"/>
          <w:szCs w:val="24"/>
        </w:rPr>
      </w:pPr>
      <w:r w:rsidRPr="003477A9">
        <w:rPr>
          <w:b/>
          <w:sz w:val="24"/>
          <w:szCs w:val="24"/>
        </w:rPr>
        <w:t>5.</w:t>
      </w:r>
      <w:r w:rsidR="00114770" w:rsidRPr="003477A9">
        <w:rPr>
          <w:b/>
          <w:sz w:val="24"/>
          <w:szCs w:val="24"/>
        </w:rPr>
        <w:t>3</w:t>
      </w:r>
      <w:r w:rsidRPr="003477A9">
        <w:rPr>
          <w:b/>
          <w:sz w:val="24"/>
          <w:szCs w:val="24"/>
        </w:rPr>
        <w:t xml:space="preserve"> Содержание дисциплины</w:t>
      </w:r>
    </w:p>
    <w:p w14:paraId="0E375C22" w14:textId="77777777" w:rsidR="006A6D21" w:rsidRPr="003477A9" w:rsidRDefault="006A6D21" w:rsidP="006A6D21">
      <w:pPr>
        <w:tabs>
          <w:tab w:val="left" w:pos="900"/>
        </w:tabs>
        <w:ind w:firstLine="709"/>
        <w:jc w:val="both"/>
        <w:rPr>
          <w:b/>
          <w:sz w:val="24"/>
          <w:szCs w:val="24"/>
        </w:rPr>
      </w:pPr>
      <w:r w:rsidRPr="003477A9">
        <w:rPr>
          <w:b/>
          <w:sz w:val="24"/>
          <w:szCs w:val="24"/>
        </w:rPr>
        <w:t xml:space="preserve">Тема 1. История развития невропатологии детского возраста. </w:t>
      </w:r>
    </w:p>
    <w:p w14:paraId="7CD643D0" w14:textId="77777777" w:rsidR="006A6D21" w:rsidRPr="003477A9" w:rsidRDefault="006A6D21" w:rsidP="006A6D21">
      <w:pPr>
        <w:tabs>
          <w:tab w:val="left" w:pos="900"/>
        </w:tabs>
        <w:ind w:firstLine="709"/>
        <w:jc w:val="both"/>
        <w:rPr>
          <w:sz w:val="24"/>
          <w:szCs w:val="24"/>
        </w:rPr>
      </w:pPr>
      <w:r w:rsidRPr="003477A9">
        <w:rPr>
          <w:sz w:val="24"/>
          <w:szCs w:val="24"/>
        </w:rPr>
        <w:t>Цели и задачи. Объект изучения невропатологии детского возраста. Основные периоды онтогенеза нервной системы. Детская невропатология и специальная педагогика. Краткие сведения о врачах — основоположниках невропатологии.</w:t>
      </w:r>
    </w:p>
    <w:p w14:paraId="42F47CFF" w14:textId="77777777" w:rsidR="006A6D21" w:rsidRPr="003477A9" w:rsidRDefault="006A6D21" w:rsidP="006A6D21">
      <w:pPr>
        <w:tabs>
          <w:tab w:val="left" w:pos="900"/>
        </w:tabs>
        <w:ind w:firstLine="709"/>
        <w:jc w:val="both"/>
        <w:rPr>
          <w:b/>
          <w:sz w:val="24"/>
          <w:szCs w:val="24"/>
        </w:rPr>
      </w:pPr>
      <w:r w:rsidRPr="003477A9">
        <w:rPr>
          <w:b/>
          <w:sz w:val="24"/>
          <w:szCs w:val="24"/>
        </w:rPr>
        <w:t xml:space="preserve">Тема 2. Развитие  нервной системы человека. </w:t>
      </w:r>
    </w:p>
    <w:p w14:paraId="386C14FC" w14:textId="77777777" w:rsidR="006A6D21" w:rsidRPr="003477A9" w:rsidRDefault="006A6D21" w:rsidP="006A6D21">
      <w:pPr>
        <w:tabs>
          <w:tab w:val="left" w:pos="900"/>
        </w:tabs>
        <w:ind w:firstLine="709"/>
        <w:jc w:val="both"/>
        <w:rPr>
          <w:sz w:val="24"/>
          <w:szCs w:val="24"/>
        </w:rPr>
      </w:pPr>
      <w:r w:rsidRPr="003477A9">
        <w:rPr>
          <w:sz w:val="24"/>
          <w:szCs w:val="24"/>
        </w:rPr>
        <w:t>Начало  и эмбриональные источники развития нервной системы. Сроки, место и процесс деления оплодотворенной яйцеклетки. Сроки закладки нервной пластинки, из которой развивается нервная система. Сроки развития отделов головного мозга у эмбрионов.</w:t>
      </w:r>
    </w:p>
    <w:p w14:paraId="256DD2ED" w14:textId="77777777" w:rsidR="006A6D21" w:rsidRPr="003477A9" w:rsidRDefault="006A6D21" w:rsidP="006A6D21">
      <w:pPr>
        <w:tabs>
          <w:tab w:val="left" w:pos="900"/>
        </w:tabs>
        <w:ind w:firstLine="709"/>
        <w:jc w:val="both"/>
        <w:rPr>
          <w:b/>
          <w:sz w:val="24"/>
          <w:szCs w:val="24"/>
        </w:rPr>
      </w:pPr>
      <w:r w:rsidRPr="003477A9">
        <w:rPr>
          <w:b/>
          <w:sz w:val="24"/>
          <w:szCs w:val="24"/>
        </w:rPr>
        <w:t xml:space="preserve">Тема 3. Анатомическое строение нервной системы. </w:t>
      </w:r>
    </w:p>
    <w:p w14:paraId="01419D9A" w14:textId="77777777" w:rsidR="006A6D21" w:rsidRPr="003477A9" w:rsidRDefault="006A6D21" w:rsidP="006A6D21">
      <w:pPr>
        <w:tabs>
          <w:tab w:val="left" w:pos="900"/>
        </w:tabs>
        <w:ind w:firstLine="709"/>
        <w:jc w:val="both"/>
        <w:rPr>
          <w:sz w:val="24"/>
          <w:szCs w:val="24"/>
        </w:rPr>
      </w:pPr>
      <w:r w:rsidRPr="003477A9">
        <w:rPr>
          <w:sz w:val="24"/>
          <w:szCs w:val="24"/>
        </w:rPr>
        <w:t>Центральная нервная система. Периферическая нервная система. Вегетативная нервная система. Общие характеристики анатомического строения нервной системы. Нейрон, его строение и значение.</w:t>
      </w:r>
    </w:p>
    <w:p w14:paraId="4D47C5B5" w14:textId="77777777" w:rsidR="002570BC" w:rsidRPr="003477A9" w:rsidRDefault="006A6D21" w:rsidP="006A6D21">
      <w:pPr>
        <w:tabs>
          <w:tab w:val="left" w:pos="900"/>
        </w:tabs>
        <w:ind w:firstLine="709"/>
        <w:jc w:val="both"/>
        <w:rPr>
          <w:b/>
          <w:sz w:val="24"/>
          <w:szCs w:val="24"/>
        </w:rPr>
      </w:pPr>
      <w:r w:rsidRPr="003477A9">
        <w:rPr>
          <w:b/>
          <w:sz w:val="24"/>
          <w:szCs w:val="24"/>
        </w:rPr>
        <w:t xml:space="preserve">Тема 4. </w:t>
      </w:r>
      <w:r w:rsidR="002570BC" w:rsidRPr="003477A9">
        <w:rPr>
          <w:b/>
          <w:sz w:val="24"/>
          <w:szCs w:val="24"/>
        </w:rPr>
        <w:t>Анатомическое строение головного мозга.</w:t>
      </w:r>
    </w:p>
    <w:p w14:paraId="55788366" w14:textId="77777777" w:rsidR="002570BC" w:rsidRPr="003477A9" w:rsidRDefault="002570BC" w:rsidP="006A6D21">
      <w:pPr>
        <w:tabs>
          <w:tab w:val="left" w:pos="900"/>
        </w:tabs>
        <w:ind w:firstLine="709"/>
        <w:jc w:val="both"/>
        <w:rPr>
          <w:b/>
          <w:sz w:val="24"/>
          <w:szCs w:val="24"/>
        </w:rPr>
      </w:pPr>
      <w:r w:rsidRPr="003477A9">
        <w:rPr>
          <w:sz w:val="24"/>
          <w:szCs w:val="24"/>
        </w:rPr>
        <w:t>Отделы головного мозга. Анатомическое строение коры больших полушарий</w:t>
      </w:r>
    </w:p>
    <w:p w14:paraId="0B55D2C6" w14:textId="77777777" w:rsidR="006A6D21" w:rsidRPr="003477A9" w:rsidRDefault="002570BC" w:rsidP="006A6D21">
      <w:pPr>
        <w:tabs>
          <w:tab w:val="left" w:pos="900"/>
        </w:tabs>
        <w:ind w:firstLine="709"/>
        <w:jc w:val="both"/>
        <w:rPr>
          <w:b/>
          <w:sz w:val="24"/>
          <w:szCs w:val="24"/>
        </w:rPr>
      </w:pPr>
      <w:r w:rsidRPr="003477A9">
        <w:rPr>
          <w:b/>
          <w:sz w:val="24"/>
          <w:szCs w:val="24"/>
        </w:rPr>
        <w:t xml:space="preserve">Тема 5. </w:t>
      </w:r>
      <w:r w:rsidR="006A6D21" w:rsidRPr="003477A9">
        <w:rPr>
          <w:b/>
          <w:sz w:val="24"/>
          <w:szCs w:val="24"/>
        </w:rPr>
        <w:t xml:space="preserve">Общие понятия о физиологических процессах, протекающих в нервной системе. </w:t>
      </w:r>
    </w:p>
    <w:p w14:paraId="7683ACED" w14:textId="77777777" w:rsidR="006A6D21" w:rsidRPr="003477A9" w:rsidRDefault="006A6D21" w:rsidP="006A6D21">
      <w:pPr>
        <w:tabs>
          <w:tab w:val="left" w:pos="900"/>
        </w:tabs>
        <w:ind w:firstLine="709"/>
        <w:jc w:val="both"/>
        <w:rPr>
          <w:b/>
          <w:sz w:val="24"/>
          <w:szCs w:val="24"/>
        </w:rPr>
      </w:pPr>
      <w:r w:rsidRPr="003477A9">
        <w:rPr>
          <w:sz w:val="24"/>
          <w:szCs w:val="24"/>
        </w:rPr>
        <w:t xml:space="preserve">Функция нервной системы. Критерии оценки функционального состояния различных отделов нервной системы. </w:t>
      </w:r>
    </w:p>
    <w:p w14:paraId="348DE660" w14:textId="77777777" w:rsidR="006A6D21" w:rsidRPr="003477A9" w:rsidRDefault="002570BC" w:rsidP="006A6D21">
      <w:pPr>
        <w:tabs>
          <w:tab w:val="left" w:pos="900"/>
        </w:tabs>
        <w:ind w:firstLine="709"/>
        <w:jc w:val="both"/>
        <w:rPr>
          <w:b/>
          <w:sz w:val="24"/>
          <w:szCs w:val="24"/>
        </w:rPr>
      </w:pPr>
      <w:r w:rsidRPr="003477A9">
        <w:rPr>
          <w:b/>
          <w:sz w:val="24"/>
          <w:szCs w:val="24"/>
        </w:rPr>
        <w:t>Тема 6</w:t>
      </w:r>
      <w:r w:rsidR="006A6D21" w:rsidRPr="003477A9">
        <w:rPr>
          <w:b/>
          <w:sz w:val="24"/>
          <w:szCs w:val="24"/>
        </w:rPr>
        <w:t xml:space="preserve">. Причины заболевания нервной системы в детском возрасте. </w:t>
      </w:r>
    </w:p>
    <w:p w14:paraId="42CBC877" w14:textId="77777777" w:rsidR="006A6D21" w:rsidRPr="003477A9" w:rsidRDefault="006A6D21" w:rsidP="006A6D21">
      <w:pPr>
        <w:tabs>
          <w:tab w:val="left" w:pos="900"/>
        </w:tabs>
        <w:ind w:firstLine="709"/>
        <w:jc w:val="both"/>
        <w:rPr>
          <w:b/>
          <w:sz w:val="24"/>
          <w:szCs w:val="24"/>
        </w:rPr>
      </w:pPr>
      <w:r w:rsidRPr="003477A9">
        <w:rPr>
          <w:sz w:val="24"/>
          <w:szCs w:val="24"/>
        </w:rPr>
        <w:t xml:space="preserve">Внешние и внутренние факторы возникновения заболеваний нервной системы. Внутренние факторы: генетические расстройства; инфекции; интоксикации; травмы. Синдромы и симптомы неврологических расстройств. Основные синдромы неврологических заболеваний. Нарушения двигательных функций. Основные диагностические признаки двигательных нарушений. Рефлекторная сфера и тонические </w:t>
      </w:r>
      <w:r w:rsidRPr="003477A9">
        <w:rPr>
          <w:sz w:val="24"/>
          <w:szCs w:val="24"/>
        </w:rPr>
        <w:lastRenderedPageBreak/>
        <w:t>рефлексы. Вегетативные расстройства.</w:t>
      </w:r>
    </w:p>
    <w:p w14:paraId="1ED66409" w14:textId="77777777" w:rsidR="006A6D21" w:rsidRPr="003477A9" w:rsidRDefault="006A6D21" w:rsidP="006A6D21">
      <w:pPr>
        <w:tabs>
          <w:tab w:val="left" w:pos="900"/>
        </w:tabs>
        <w:ind w:firstLine="709"/>
        <w:jc w:val="both"/>
        <w:rPr>
          <w:b/>
          <w:sz w:val="24"/>
          <w:szCs w:val="24"/>
        </w:rPr>
      </w:pPr>
      <w:r w:rsidRPr="003477A9">
        <w:rPr>
          <w:b/>
          <w:sz w:val="24"/>
          <w:szCs w:val="24"/>
        </w:rPr>
        <w:t xml:space="preserve">Тема </w:t>
      </w:r>
      <w:r w:rsidR="002570BC" w:rsidRPr="003477A9">
        <w:rPr>
          <w:b/>
          <w:sz w:val="24"/>
          <w:szCs w:val="24"/>
        </w:rPr>
        <w:t>7</w:t>
      </w:r>
      <w:r w:rsidRPr="003477A9">
        <w:rPr>
          <w:b/>
          <w:sz w:val="24"/>
          <w:szCs w:val="24"/>
        </w:rPr>
        <w:t xml:space="preserve">. Инфекционные заболевания нервной системы у детей. </w:t>
      </w:r>
    </w:p>
    <w:p w14:paraId="21C868D7" w14:textId="77777777" w:rsidR="006A6D21" w:rsidRPr="003477A9" w:rsidRDefault="006A6D21" w:rsidP="006A6D21">
      <w:pPr>
        <w:tabs>
          <w:tab w:val="left" w:pos="900"/>
        </w:tabs>
        <w:ind w:firstLine="709"/>
        <w:jc w:val="both"/>
        <w:rPr>
          <w:sz w:val="24"/>
          <w:szCs w:val="24"/>
        </w:rPr>
      </w:pPr>
      <w:r w:rsidRPr="003477A9">
        <w:rPr>
          <w:sz w:val="24"/>
          <w:szCs w:val="24"/>
        </w:rPr>
        <w:t>Классификация источников возбудителей. Пути передачи. Общая и частная клиническая симптоматика. Основные принципы диагностики.</w:t>
      </w:r>
    </w:p>
    <w:p w14:paraId="206AC318" w14:textId="77777777" w:rsidR="006A6D21" w:rsidRPr="003477A9" w:rsidRDefault="002570BC" w:rsidP="006A6D21">
      <w:pPr>
        <w:tabs>
          <w:tab w:val="left" w:pos="900"/>
        </w:tabs>
        <w:ind w:firstLine="709"/>
        <w:jc w:val="both"/>
        <w:rPr>
          <w:b/>
          <w:sz w:val="24"/>
          <w:szCs w:val="24"/>
        </w:rPr>
      </w:pPr>
      <w:r w:rsidRPr="003477A9">
        <w:rPr>
          <w:b/>
          <w:sz w:val="24"/>
          <w:szCs w:val="24"/>
        </w:rPr>
        <w:t>Тема 8</w:t>
      </w:r>
      <w:r w:rsidR="006A6D21" w:rsidRPr="003477A9">
        <w:rPr>
          <w:b/>
          <w:sz w:val="24"/>
          <w:szCs w:val="24"/>
        </w:rPr>
        <w:t xml:space="preserve">. Неврозы. </w:t>
      </w:r>
    </w:p>
    <w:p w14:paraId="3ACB3208" w14:textId="77777777" w:rsidR="00570C40" w:rsidRPr="003477A9" w:rsidRDefault="006A6D21" w:rsidP="006A6D21">
      <w:pPr>
        <w:tabs>
          <w:tab w:val="left" w:pos="900"/>
        </w:tabs>
        <w:ind w:firstLine="709"/>
        <w:jc w:val="both"/>
        <w:rPr>
          <w:sz w:val="24"/>
          <w:szCs w:val="24"/>
        </w:rPr>
      </w:pPr>
      <w:r w:rsidRPr="003477A9">
        <w:rPr>
          <w:sz w:val="24"/>
          <w:szCs w:val="24"/>
        </w:rPr>
        <w:t>Общие понятия. Классификация. Общая и частная клиническая симптоматика. Основные принципы диагностики и лечения. Основные формы психопатологических проявлений неврозов: тревожно-фобические расстройства, истерические расстройства,  неврастения. Тревожно-фобические расстройства. Основные  психопатологических проявлений тревожно-фобических расстройств: панические атаки, агорафобия, ипохондрические фобии. Клинические проявления, лечение, профилактика.</w:t>
      </w:r>
    </w:p>
    <w:p w14:paraId="204B2D3B" w14:textId="77777777" w:rsidR="00B37935" w:rsidRPr="003477A9" w:rsidRDefault="00B37935" w:rsidP="00F803A3">
      <w:pPr>
        <w:tabs>
          <w:tab w:val="left" w:pos="900"/>
        </w:tabs>
        <w:ind w:firstLine="709"/>
        <w:jc w:val="both"/>
        <w:rPr>
          <w:b/>
          <w:sz w:val="24"/>
          <w:szCs w:val="24"/>
        </w:rPr>
      </w:pPr>
    </w:p>
    <w:p w14:paraId="7F12FF7B" w14:textId="77777777" w:rsidR="003A71E4" w:rsidRPr="003477A9" w:rsidRDefault="00F803A3" w:rsidP="00F803A3">
      <w:pPr>
        <w:tabs>
          <w:tab w:val="left" w:pos="900"/>
        </w:tabs>
        <w:ind w:firstLine="709"/>
        <w:jc w:val="both"/>
        <w:rPr>
          <w:b/>
          <w:sz w:val="24"/>
          <w:szCs w:val="24"/>
        </w:rPr>
      </w:pPr>
      <w:r w:rsidRPr="003477A9">
        <w:rPr>
          <w:b/>
          <w:sz w:val="24"/>
          <w:szCs w:val="24"/>
        </w:rPr>
        <w:t>6. Перечень учебно-методического обеспечения для самостоятельной работы обучающихся по дисциплине</w:t>
      </w:r>
    </w:p>
    <w:p w14:paraId="16E003BA" w14:textId="77777777" w:rsidR="003477A9" w:rsidRPr="003477A9" w:rsidRDefault="003477A9" w:rsidP="003477A9">
      <w:pPr>
        <w:pStyle w:val="a4"/>
        <w:jc w:val="both"/>
        <w:rPr>
          <w:rFonts w:ascii="Times New Roman" w:hAnsi="Times New Roman"/>
          <w:sz w:val="24"/>
          <w:szCs w:val="24"/>
        </w:rPr>
      </w:pPr>
    </w:p>
    <w:p w14:paraId="2AFBBBBB" w14:textId="77777777" w:rsidR="003477A9" w:rsidRPr="003477A9" w:rsidRDefault="003477A9" w:rsidP="003477A9">
      <w:pPr>
        <w:pStyle w:val="a4"/>
        <w:numPr>
          <w:ilvl w:val="0"/>
          <w:numId w:val="4"/>
        </w:numPr>
        <w:jc w:val="both"/>
        <w:rPr>
          <w:rFonts w:ascii="Times New Roman" w:hAnsi="Times New Roman"/>
          <w:sz w:val="24"/>
          <w:szCs w:val="24"/>
        </w:rPr>
      </w:pPr>
      <w:r w:rsidRPr="003477A9">
        <w:rPr>
          <w:rFonts w:ascii="Times New Roman" w:hAnsi="Times New Roman"/>
          <w:sz w:val="24"/>
          <w:szCs w:val="24"/>
        </w:rPr>
        <w:t xml:space="preserve">Методические указания  для обучающихся по освоению дисциплины «Невропаталогия»/ </w:t>
      </w:r>
      <w:r w:rsidR="00BF359B">
        <w:rPr>
          <w:rFonts w:ascii="Times New Roman" w:hAnsi="Times New Roman"/>
          <w:sz w:val="24"/>
          <w:szCs w:val="24"/>
        </w:rPr>
        <w:t>Таротенко О.А</w:t>
      </w:r>
      <w:r w:rsidRPr="003477A9">
        <w:rPr>
          <w:rFonts w:ascii="Times New Roman" w:hAnsi="Times New Roman"/>
          <w:sz w:val="24"/>
          <w:szCs w:val="24"/>
        </w:rPr>
        <w:t>. – Омск: Изд-во Омской гуманитарной акаде</w:t>
      </w:r>
      <w:r w:rsidR="00363F74">
        <w:rPr>
          <w:rFonts w:ascii="Times New Roman" w:hAnsi="Times New Roman"/>
          <w:sz w:val="24"/>
          <w:szCs w:val="24"/>
        </w:rPr>
        <w:t>мии. 20</w:t>
      </w:r>
      <w:r w:rsidR="0065413C">
        <w:rPr>
          <w:rFonts w:ascii="Times New Roman" w:hAnsi="Times New Roman"/>
          <w:sz w:val="24"/>
          <w:szCs w:val="24"/>
        </w:rPr>
        <w:t>2</w:t>
      </w:r>
      <w:r w:rsidR="00C45467">
        <w:rPr>
          <w:rFonts w:ascii="Times New Roman" w:hAnsi="Times New Roman"/>
          <w:sz w:val="24"/>
          <w:szCs w:val="24"/>
        </w:rPr>
        <w:t>2</w:t>
      </w:r>
      <w:r w:rsidR="0065413C">
        <w:rPr>
          <w:rFonts w:ascii="Times New Roman" w:hAnsi="Times New Roman"/>
          <w:sz w:val="24"/>
          <w:szCs w:val="24"/>
        </w:rPr>
        <w:t xml:space="preserve"> </w:t>
      </w:r>
      <w:r w:rsidR="00B01DB8">
        <w:rPr>
          <w:rFonts w:ascii="Times New Roman" w:hAnsi="Times New Roman"/>
          <w:sz w:val="24"/>
          <w:szCs w:val="24"/>
        </w:rPr>
        <w:t>г.</w:t>
      </w:r>
    </w:p>
    <w:p w14:paraId="165DC183" w14:textId="77777777"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25D58A7E" w14:textId="77777777"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C2EDDB1" w14:textId="77777777" w:rsidR="00E545A1" w:rsidRPr="000130E8" w:rsidRDefault="00E545A1" w:rsidP="00E545A1">
      <w:pPr>
        <w:pStyle w:val="a4"/>
        <w:numPr>
          <w:ilvl w:val="0"/>
          <w:numId w:val="4"/>
        </w:numPr>
        <w:jc w:val="both"/>
        <w:rPr>
          <w:rFonts w:ascii="Times New Roman" w:hAnsi="Times New Roman"/>
          <w:sz w:val="24"/>
          <w:szCs w:val="24"/>
        </w:rPr>
      </w:pPr>
      <w:r w:rsidRPr="000130E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7CFB8193" w14:textId="77777777" w:rsidR="007865CB" w:rsidRPr="00E545A1" w:rsidRDefault="007865CB" w:rsidP="00705FB5">
      <w:pPr>
        <w:jc w:val="both"/>
        <w:rPr>
          <w:rFonts w:eastAsia="Calibri"/>
          <w:b/>
          <w:sz w:val="24"/>
          <w:szCs w:val="24"/>
        </w:rPr>
      </w:pPr>
    </w:p>
    <w:p w14:paraId="57A6E008" w14:textId="77777777" w:rsidR="00785842" w:rsidRPr="003477A9" w:rsidRDefault="003477A9" w:rsidP="00705FB5">
      <w:pPr>
        <w:ind w:firstLine="709"/>
        <w:jc w:val="both"/>
        <w:rPr>
          <w:b/>
          <w:sz w:val="24"/>
          <w:szCs w:val="24"/>
        </w:rPr>
      </w:pPr>
      <w:r w:rsidRPr="003477A9">
        <w:rPr>
          <w:b/>
          <w:sz w:val="24"/>
          <w:szCs w:val="24"/>
        </w:rPr>
        <w:t>7</w:t>
      </w:r>
      <w:r w:rsidR="007F4B97" w:rsidRPr="003477A9">
        <w:rPr>
          <w:b/>
          <w:sz w:val="24"/>
          <w:szCs w:val="24"/>
        </w:rPr>
        <w:t>.</w:t>
      </w:r>
      <w:r w:rsidR="00785842" w:rsidRPr="003477A9">
        <w:rPr>
          <w:b/>
          <w:sz w:val="24"/>
          <w:szCs w:val="24"/>
        </w:rPr>
        <w:t>Перечень основной и дополнительной учебной литературы, необходимой для освоения дисциплины</w:t>
      </w:r>
    </w:p>
    <w:p w14:paraId="37ED8805" w14:textId="77777777" w:rsidR="00BF359B" w:rsidRPr="003477A9" w:rsidRDefault="00BF359B" w:rsidP="00BF359B">
      <w:pPr>
        <w:tabs>
          <w:tab w:val="left" w:pos="406"/>
        </w:tabs>
        <w:jc w:val="center"/>
        <w:rPr>
          <w:b/>
          <w:bCs/>
          <w:i/>
        </w:rPr>
      </w:pPr>
      <w:r w:rsidRPr="003477A9">
        <w:rPr>
          <w:b/>
          <w:bCs/>
          <w:i/>
        </w:rPr>
        <w:t>Основная:</w:t>
      </w:r>
    </w:p>
    <w:p w14:paraId="2E87FDFC" w14:textId="178BA76D" w:rsidR="00BF359B" w:rsidRPr="00BF359B" w:rsidRDefault="00BF359B" w:rsidP="00BF359B">
      <w:pPr>
        <w:widowControl/>
        <w:numPr>
          <w:ilvl w:val="0"/>
          <w:numId w:val="5"/>
        </w:numPr>
        <w:tabs>
          <w:tab w:val="left" w:pos="406"/>
        </w:tabs>
        <w:autoSpaceDE/>
        <w:autoSpaceDN/>
        <w:adjustRightInd/>
        <w:ind w:left="0" w:firstLine="426"/>
        <w:jc w:val="both"/>
        <w:rPr>
          <w:sz w:val="24"/>
          <w:szCs w:val="24"/>
        </w:rPr>
      </w:pPr>
      <w:r w:rsidRPr="00BF359B">
        <w:rPr>
          <w:sz w:val="24"/>
          <w:szCs w:val="24"/>
        </w:rPr>
        <w:t xml:space="preserve">Колесник, Н. Т. Нейро- и патопсихология. Патопсихологическая диагностика : учебник для академического бакалавриата / Н. Т. Колесник, Е. А. Орлова ; под ред. Г. И. Ефремовой. — М. : Издательство Юрайт, 2018. — 240 с. — (Серия : Бакалавр. Академический курс. Модуль.). — ISBN 978-5-9916-9643-2. — Режим доступа : </w:t>
      </w:r>
      <w:hyperlink r:id="rId8" w:history="1">
        <w:r w:rsidR="00F15D9A">
          <w:rPr>
            <w:rStyle w:val="a8"/>
            <w:sz w:val="24"/>
            <w:szCs w:val="24"/>
          </w:rPr>
          <w:t>https://urait.ru/book/neyro-i-patopsihologiya-patopsihologicheskaya-diagnostika-413844</w:t>
        </w:r>
      </w:hyperlink>
    </w:p>
    <w:p w14:paraId="3227820B" w14:textId="1C3ACCCF" w:rsidR="00BF359B" w:rsidRPr="00BF359B" w:rsidRDefault="00BF359B" w:rsidP="00BF359B">
      <w:pPr>
        <w:widowControl/>
        <w:numPr>
          <w:ilvl w:val="0"/>
          <w:numId w:val="5"/>
        </w:numPr>
        <w:tabs>
          <w:tab w:val="left" w:pos="406"/>
        </w:tabs>
        <w:autoSpaceDE/>
        <w:autoSpaceDN/>
        <w:adjustRightInd/>
        <w:ind w:left="0" w:firstLine="426"/>
        <w:jc w:val="both"/>
        <w:rPr>
          <w:sz w:val="24"/>
          <w:szCs w:val="24"/>
        </w:rPr>
      </w:pPr>
      <w:r w:rsidRPr="00BF359B">
        <w:rPr>
          <w:sz w:val="24"/>
          <w:szCs w:val="24"/>
        </w:rPr>
        <w:t xml:space="preserve">Скяева Е.А. Невропатология. Курс лекций [Электронный ресурс] : учебно-методическое пособие / Е.А. Скяева. — Электрон. текстовые данные. — Владикавказ: Северо-Осетинский государственный педагогический институт, 2016. — 146 c. — 978-5-98935-193-0. — Режим доступа: </w:t>
      </w:r>
      <w:hyperlink r:id="rId9" w:history="1">
        <w:r w:rsidR="00F15D9A">
          <w:rPr>
            <w:rStyle w:val="a8"/>
            <w:sz w:val="24"/>
            <w:szCs w:val="24"/>
          </w:rPr>
          <w:t>http://www.iprbookshop.ru/73809.html</w:t>
        </w:r>
      </w:hyperlink>
    </w:p>
    <w:p w14:paraId="30B49D24" w14:textId="77777777" w:rsidR="00BF359B" w:rsidRDefault="00BF359B" w:rsidP="00BF359B">
      <w:pPr>
        <w:tabs>
          <w:tab w:val="left" w:pos="406"/>
        </w:tabs>
        <w:ind w:left="1069"/>
        <w:jc w:val="both"/>
        <w:rPr>
          <w:sz w:val="24"/>
          <w:szCs w:val="24"/>
        </w:rPr>
      </w:pPr>
    </w:p>
    <w:p w14:paraId="1BFD29F3" w14:textId="77777777" w:rsidR="00BF359B" w:rsidRPr="00BF359B" w:rsidRDefault="00BF359B" w:rsidP="00BF359B">
      <w:pPr>
        <w:tabs>
          <w:tab w:val="left" w:pos="406"/>
        </w:tabs>
        <w:ind w:left="1069"/>
        <w:jc w:val="both"/>
        <w:rPr>
          <w:sz w:val="24"/>
          <w:szCs w:val="24"/>
        </w:rPr>
      </w:pPr>
    </w:p>
    <w:p w14:paraId="5A3F07C6" w14:textId="77777777" w:rsidR="00BF359B" w:rsidRPr="00BF359B" w:rsidRDefault="00BF359B" w:rsidP="00BF359B">
      <w:pPr>
        <w:tabs>
          <w:tab w:val="left" w:pos="406"/>
        </w:tabs>
        <w:jc w:val="center"/>
        <w:rPr>
          <w:b/>
          <w:bCs/>
          <w:i/>
          <w:sz w:val="24"/>
          <w:szCs w:val="24"/>
        </w:rPr>
      </w:pPr>
      <w:r w:rsidRPr="00BF359B">
        <w:rPr>
          <w:b/>
          <w:bCs/>
          <w:i/>
          <w:sz w:val="24"/>
          <w:szCs w:val="24"/>
        </w:rPr>
        <w:lastRenderedPageBreak/>
        <w:t>Дополнительная</w:t>
      </w:r>
    </w:p>
    <w:p w14:paraId="3F1A0F1F" w14:textId="66D748E4" w:rsidR="00BF359B" w:rsidRPr="00BF359B" w:rsidRDefault="00BF359B" w:rsidP="00BF359B">
      <w:pPr>
        <w:widowControl/>
        <w:numPr>
          <w:ilvl w:val="0"/>
          <w:numId w:val="12"/>
        </w:numPr>
        <w:tabs>
          <w:tab w:val="left" w:pos="406"/>
        </w:tabs>
        <w:autoSpaceDE/>
        <w:autoSpaceDN/>
        <w:adjustRightInd/>
        <w:jc w:val="both"/>
        <w:rPr>
          <w:color w:val="000000"/>
          <w:sz w:val="24"/>
          <w:szCs w:val="24"/>
          <w:shd w:val="clear" w:color="auto" w:fill="FCFCFC"/>
        </w:rPr>
      </w:pPr>
      <w:r w:rsidRPr="00BF359B">
        <w:rPr>
          <w:iCs/>
          <w:color w:val="000000"/>
          <w:sz w:val="24"/>
          <w:szCs w:val="24"/>
          <w:shd w:val="clear" w:color="auto" w:fill="FFFFFF"/>
        </w:rPr>
        <w:t>Колесник, Н. Т.</w:t>
      </w:r>
      <w:r w:rsidRPr="00BF359B">
        <w:rPr>
          <w:color w:val="000000"/>
          <w:sz w:val="24"/>
          <w:szCs w:val="24"/>
          <w:shd w:val="clear" w:color="auto" w:fill="FFFFFF"/>
        </w:rPr>
        <w:t>Клиническая психология : учебник для академического бакалавриата / Н. Т. Колесник, Е. А. Орлова, Г. И. Ефремова ; под редакцией Г. И. Ефремовой. — 3-е изд., испр. и доп. — Москва : Издательство Юрайт, 2019. — 359 с. — (Бакалавр. Академический курс). — ISBN 978-5-534-02648-1. — Текст : электронный // ЭБС Юрайт [сайт]. — URL: </w:t>
      </w:r>
      <w:hyperlink r:id="rId10" w:history="1">
        <w:r w:rsidR="00F15D9A">
          <w:rPr>
            <w:rStyle w:val="a8"/>
            <w:sz w:val="24"/>
            <w:szCs w:val="24"/>
            <w:shd w:val="clear" w:color="auto" w:fill="FFFFFF"/>
          </w:rPr>
          <w:t>https://urait.ru/bcode/431823</w:t>
        </w:r>
      </w:hyperlink>
    </w:p>
    <w:p w14:paraId="65C2EA15" w14:textId="4113208B" w:rsidR="00BF359B" w:rsidRPr="00BF359B" w:rsidRDefault="00BF359B" w:rsidP="00BF359B">
      <w:pPr>
        <w:widowControl/>
        <w:numPr>
          <w:ilvl w:val="0"/>
          <w:numId w:val="12"/>
        </w:numPr>
        <w:tabs>
          <w:tab w:val="left" w:pos="406"/>
        </w:tabs>
        <w:autoSpaceDE/>
        <w:autoSpaceDN/>
        <w:adjustRightInd/>
        <w:ind w:left="709" w:hanging="283"/>
        <w:jc w:val="both"/>
        <w:rPr>
          <w:color w:val="000000"/>
          <w:sz w:val="24"/>
          <w:szCs w:val="24"/>
          <w:shd w:val="clear" w:color="auto" w:fill="FCFCFC"/>
        </w:rPr>
      </w:pPr>
      <w:r w:rsidRPr="00BF359B">
        <w:rPr>
          <w:iCs/>
          <w:color w:val="000000"/>
          <w:sz w:val="24"/>
          <w:szCs w:val="24"/>
          <w:shd w:val="clear" w:color="auto" w:fill="FFFFFF"/>
        </w:rPr>
        <w:t>Корсакова, Н. К.</w:t>
      </w:r>
      <w:r w:rsidRPr="00BF359B">
        <w:rPr>
          <w:color w:val="000000"/>
          <w:sz w:val="24"/>
          <w:szCs w:val="24"/>
          <w:shd w:val="clear" w:color="auto" w:fill="FFFFFF"/>
        </w:rPr>
        <w:t>Клиническая нейропсихология : учебное пособие для вузов / Н. К. Корсакова, Л. И. Московичюте. — 2-е изд., испр. и доп. — Москва : Издательство Юрайт, 2019. — 165 с. — (Специалист). — ISBN 978-5-534-06101-7. — Текст : электронный // ЭБС Юрайт [сайт]. — URL: </w:t>
      </w:r>
      <w:hyperlink r:id="rId11" w:history="1">
        <w:r w:rsidR="00F15D9A">
          <w:rPr>
            <w:rStyle w:val="a8"/>
            <w:sz w:val="24"/>
            <w:szCs w:val="24"/>
            <w:shd w:val="clear" w:color="auto" w:fill="FFFFFF"/>
          </w:rPr>
          <w:t>https://urait.ru/bcode/439039</w:t>
        </w:r>
      </w:hyperlink>
    </w:p>
    <w:p w14:paraId="019B0EF6" w14:textId="79D7ACA9" w:rsidR="00BF359B" w:rsidRPr="00BF359B" w:rsidRDefault="00BF359B" w:rsidP="00BF359B">
      <w:pPr>
        <w:widowControl/>
        <w:numPr>
          <w:ilvl w:val="0"/>
          <w:numId w:val="12"/>
        </w:numPr>
        <w:tabs>
          <w:tab w:val="left" w:pos="406"/>
        </w:tabs>
        <w:autoSpaceDE/>
        <w:autoSpaceDN/>
        <w:adjustRightInd/>
        <w:jc w:val="both"/>
        <w:rPr>
          <w:sz w:val="24"/>
          <w:szCs w:val="24"/>
        </w:rPr>
      </w:pPr>
      <w:r w:rsidRPr="00BF359B">
        <w:rPr>
          <w:sz w:val="24"/>
          <w:szCs w:val="24"/>
          <w:shd w:val="clear" w:color="auto" w:fill="FCFCFC"/>
        </w:rPr>
        <w:t xml:space="preserve">Галиакберова И.Л. Невропатология [Электронный ресурс]: учебное пособие/ Галиакберова И.Л.— Электрон. текстовые данные.— Саратов: Ай Пи Эр Медиа, 2015.— 161 c.— Режим доступа: </w:t>
      </w:r>
      <w:hyperlink r:id="rId12" w:history="1">
        <w:r w:rsidR="00F15D9A">
          <w:rPr>
            <w:rStyle w:val="a8"/>
            <w:sz w:val="24"/>
            <w:szCs w:val="24"/>
            <w:shd w:val="clear" w:color="auto" w:fill="FCFCFC"/>
          </w:rPr>
          <w:t>http://www.iprbookshop.ru/31946.—</w:t>
        </w:r>
      </w:hyperlink>
      <w:r w:rsidRPr="00BF359B">
        <w:rPr>
          <w:sz w:val="24"/>
          <w:szCs w:val="24"/>
          <w:shd w:val="clear" w:color="auto" w:fill="FCFCFC"/>
        </w:rPr>
        <w:t xml:space="preserve"> ЭБС «IPRbooks»</w:t>
      </w:r>
    </w:p>
    <w:p w14:paraId="349992FD" w14:textId="77777777" w:rsidR="00BF359B" w:rsidRPr="00BF359B" w:rsidRDefault="00BF359B" w:rsidP="00BF359B">
      <w:pPr>
        <w:tabs>
          <w:tab w:val="left" w:pos="406"/>
        </w:tabs>
        <w:ind w:left="709"/>
        <w:jc w:val="both"/>
        <w:rPr>
          <w:color w:val="000000"/>
          <w:sz w:val="24"/>
          <w:szCs w:val="24"/>
          <w:shd w:val="clear" w:color="auto" w:fill="FCFCFC"/>
        </w:rPr>
      </w:pPr>
    </w:p>
    <w:p w14:paraId="02A8C06B" w14:textId="77777777" w:rsidR="00BF359B" w:rsidRPr="006013C2" w:rsidRDefault="00BF359B" w:rsidP="00BF359B">
      <w:pPr>
        <w:pStyle w:val="a4"/>
        <w:widowControl w:val="0"/>
        <w:autoSpaceDE w:val="0"/>
        <w:autoSpaceDN w:val="0"/>
        <w:adjustRightInd w:val="0"/>
        <w:spacing w:after="0" w:line="240" w:lineRule="auto"/>
        <w:jc w:val="both"/>
        <w:rPr>
          <w:rFonts w:ascii="Times New Roman" w:hAnsi="Times New Roman"/>
          <w:sz w:val="24"/>
          <w:szCs w:val="24"/>
        </w:rPr>
      </w:pPr>
    </w:p>
    <w:p w14:paraId="1EEA72F2" w14:textId="77777777" w:rsidR="00C607F4" w:rsidRPr="00363F74" w:rsidRDefault="00C607F4" w:rsidP="00C607F4">
      <w:pPr>
        <w:pStyle w:val="a4"/>
        <w:widowControl w:val="0"/>
        <w:autoSpaceDE w:val="0"/>
        <w:autoSpaceDN w:val="0"/>
        <w:adjustRightInd w:val="0"/>
        <w:spacing w:after="0" w:line="240" w:lineRule="auto"/>
        <w:jc w:val="both"/>
        <w:rPr>
          <w:rFonts w:ascii="Times New Roman" w:hAnsi="Times New Roman"/>
          <w:sz w:val="24"/>
          <w:szCs w:val="24"/>
        </w:rPr>
      </w:pPr>
    </w:p>
    <w:p w14:paraId="2348743D" w14:textId="77777777" w:rsidR="00777B09" w:rsidRPr="003477A9" w:rsidRDefault="003477A9" w:rsidP="001C7B24">
      <w:pPr>
        <w:pStyle w:val="a4"/>
        <w:widowControl w:val="0"/>
        <w:autoSpaceDE w:val="0"/>
        <w:autoSpaceDN w:val="0"/>
        <w:adjustRightInd w:val="0"/>
        <w:spacing w:after="0" w:line="240" w:lineRule="auto"/>
        <w:ind w:left="0" w:firstLine="708"/>
        <w:jc w:val="both"/>
        <w:rPr>
          <w:rFonts w:ascii="Times New Roman" w:hAnsi="Times New Roman"/>
          <w:b/>
          <w:sz w:val="24"/>
          <w:szCs w:val="24"/>
        </w:rPr>
      </w:pPr>
      <w:r w:rsidRPr="003477A9">
        <w:rPr>
          <w:rFonts w:ascii="Times New Roman" w:hAnsi="Times New Roman"/>
          <w:b/>
          <w:sz w:val="24"/>
          <w:szCs w:val="24"/>
        </w:rPr>
        <w:t>8</w:t>
      </w:r>
      <w:r w:rsidR="007F4B97" w:rsidRPr="003477A9">
        <w:rPr>
          <w:rFonts w:ascii="Times New Roman" w:hAnsi="Times New Roman"/>
          <w:b/>
          <w:sz w:val="24"/>
          <w:szCs w:val="24"/>
        </w:rPr>
        <w:t>.Перечень ресурсов информационно-телекоммуникационной сети «Интернет», необходимых для освоения дисциплины</w:t>
      </w:r>
    </w:p>
    <w:p w14:paraId="2DA0117B" w14:textId="6BC4B9D7"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ЭБС </w:t>
      </w:r>
      <w:r w:rsidRPr="003477A9">
        <w:rPr>
          <w:rFonts w:ascii="Times New Roman" w:hAnsi="Times New Roman"/>
          <w:sz w:val="24"/>
          <w:szCs w:val="24"/>
          <w:lang w:val="en-US"/>
        </w:rPr>
        <w:t>IPRBooks</w:t>
      </w:r>
      <w:r w:rsidRPr="003477A9">
        <w:rPr>
          <w:rFonts w:ascii="Times New Roman" w:hAnsi="Times New Roman"/>
          <w:sz w:val="24"/>
          <w:szCs w:val="24"/>
        </w:rPr>
        <w:t xml:space="preserve">  Режим доступа: </w:t>
      </w:r>
      <w:hyperlink r:id="rId13" w:history="1">
        <w:r w:rsidR="00F15D9A">
          <w:rPr>
            <w:rStyle w:val="a8"/>
            <w:rFonts w:ascii="Times New Roman" w:hAnsi="Times New Roman"/>
            <w:sz w:val="24"/>
            <w:szCs w:val="24"/>
          </w:rPr>
          <w:t>http://www.iprbookshop.ru</w:t>
        </w:r>
      </w:hyperlink>
    </w:p>
    <w:p w14:paraId="70CB582F" w14:textId="5F2B6704"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ЭБС издательства «Юрайт» Режим доступа: </w:t>
      </w:r>
      <w:hyperlink r:id="rId14" w:history="1">
        <w:r w:rsidR="00F15D9A">
          <w:rPr>
            <w:rStyle w:val="a8"/>
            <w:rFonts w:ascii="Times New Roman" w:hAnsi="Times New Roman"/>
            <w:sz w:val="24"/>
            <w:szCs w:val="24"/>
          </w:rPr>
          <w:t>http://biblio-online.ru</w:t>
        </w:r>
      </w:hyperlink>
    </w:p>
    <w:p w14:paraId="440309FC" w14:textId="3627A31D"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Единое окно доступа к образовательным ресурсам. Режим доступа: </w:t>
      </w:r>
      <w:hyperlink r:id="rId15" w:history="1">
        <w:r w:rsidR="00F15D9A">
          <w:rPr>
            <w:rStyle w:val="a8"/>
            <w:rFonts w:ascii="Times New Roman" w:hAnsi="Times New Roman"/>
            <w:sz w:val="24"/>
            <w:szCs w:val="24"/>
          </w:rPr>
          <w:t>http://window.edu.ru/</w:t>
        </w:r>
      </w:hyperlink>
    </w:p>
    <w:p w14:paraId="43A2D101" w14:textId="292D2003"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Научная электронная библиотека e-library.ru Режим доступа: </w:t>
      </w:r>
      <w:hyperlink r:id="rId16" w:history="1">
        <w:r w:rsidR="00F15D9A">
          <w:rPr>
            <w:rStyle w:val="a8"/>
            <w:rFonts w:ascii="Times New Roman" w:hAnsi="Times New Roman"/>
            <w:sz w:val="24"/>
            <w:szCs w:val="24"/>
          </w:rPr>
          <w:t>http://elibrary.ru</w:t>
        </w:r>
      </w:hyperlink>
    </w:p>
    <w:p w14:paraId="5838DFA4" w14:textId="6C0D64CE"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Ресурсы издательства Elsevier Режим доступа:  </w:t>
      </w:r>
      <w:hyperlink r:id="rId17" w:history="1">
        <w:r w:rsidR="00F15D9A">
          <w:rPr>
            <w:rStyle w:val="a8"/>
            <w:rFonts w:ascii="Times New Roman" w:hAnsi="Times New Roman"/>
            <w:sz w:val="24"/>
            <w:szCs w:val="24"/>
          </w:rPr>
          <w:t>http://www.sciencedirect.com</w:t>
        </w:r>
      </w:hyperlink>
    </w:p>
    <w:p w14:paraId="18E86CF9" w14:textId="77777777"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Федеральный портал «Российское образование» Режим доступа:  </w:t>
      </w:r>
      <w:hyperlink r:id="rId18" w:history="1">
        <w:r w:rsidR="00C43BBE">
          <w:rPr>
            <w:rStyle w:val="a8"/>
            <w:rFonts w:ascii="Times New Roman" w:hAnsi="Times New Roman"/>
            <w:sz w:val="24"/>
            <w:szCs w:val="24"/>
          </w:rPr>
          <w:t>www.edu.ru</w:t>
        </w:r>
      </w:hyperlink>
    </w:p>
    <w:p w14:paraId="27A9507E" w14:textId="65BD7D64"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Журналы Кембриджского университета Режим доступа: </w:t>
      </w:r>
      <w:hyperlink r:id="rId19" w:history="1">
        <w:r w:rsidR="00F15D9A">
          <w:rPr>
            <w:rStyle w:val="a8"/>
            <w:rFonts w:ascii="Times New Roman" w:hAnsi="Times New Roman"/>
            <w:sz w:val="24"/>
            <w:szCs w:val="24"/>
          </w:rPr>
          <w:t>http://journals.cambridge.org</w:t>
        </w:r>
      </w:hyperlink>
    </w:p>
    <w:p w14:paraId="2581C8EB" w14:textId="1568C89B"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Журналы Оксфордского университета Режим доступа:  </w:t>
      </w:r>
      <w:hyperlink r:id="rId20" w:history="1">
        <w:r w:rsidR="00F15D9A">
          <w:rPr>
            <w:rStyle w:val="a8"/>
            <w:rFonts w:ascii="Times New Roman" w:hAnsi="Times New Roman"/>
            <w:sz w:val="24"/>
            <w:szCs w:val="24"/>
          </w:rPr>
          <w:t>http://www.oxfordjoumals.org</w:t>
        </w:r>
      </w:hyperlink>
    </w:p>
    <w:p w14:paraId="7F059C5C" w14:textId="0548BD1A"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Словари и энциклопедии на Академике Режим доступа: </w:t>
      </w:r>
      <w:hyperlink r:id="rId21" w:history="1">
        <w:r w:rsidR="00F15D9A">
          <w:rPr>
            <w:rStyle w:val="a8"/>
            <w:rFonts w:ascii="Times New Roman" w:hAnsi="Times New Roman"/>
            <w:sz w:val="24"/>
            <w:szCs w:val="24"/>
          </w:rPr>
          <w:t>http://dic.academic.ru/</w:t>
        </w:r>
      </w:hyperlink>
    </w:p>
    <w:p w14:paraId="154C7015" w14:textId="3250B484"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15D9A">
          <w:rPr>
            <w:rStyle w:val="a8"/>
            <w:rFonts w:ascii="Times New Roman" w:hAnsi="Times New Roman"/>
            <w:sz w:val="24"/>
            <w:szCs w:val="24"/>
          </w:rPr>
          <w:t>http://www.benran.ru</w:t>
        </w:r>
      </w:hyperlink>
    </w:p>
    <w:p w14:paraId="30749671" w14:textId="701752E9"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Госкомстата РФ. Режим доступа: </w:t>
      </w:r>
      <w:hyperlink r:id="rId23" w:history="1">
        <w:r w:rsidR="00F15D9A">
          <w:rPr>
            <w:rStyle w:val="a8"/>
            <w:rFonts w:ascii="Times New Roman" w:hAnsi="Times New Roman"/>
            <w:sz w:val="24"/>
            <w:szCs w:val="24"/>
          </w:rPr>
          <w:t>http://www.gks.ru</w:t>
        </w:r>
      </w:hyperlink>
    </w:p>
    <w:p w14:paraId="03BC4B77" w14:textId="5520EE79"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Сайт Российской государственной библиотеки. Режим доступа: </w:t>
      </w:r>
      <w:hyperlink r:id="rId24" w:history="1">
        <w:r w:rsidR="00F15D9A">
          <w:rPr>
            <w:rStyle w:val="a8"/>
            <w:rFonts w:ascii="Times New Roman" w:hAnsi="Times New Roman"/>
            <w:sz w:val="24"/>
            <w:szCs w:val="24"/>
          </w:rPr>
          <w:t>http://diss.rsl.ru</w:t>
        </w:r>
      </w:hyperlink>
    </w:p>
    <w:p w14:paraId="69A7C29C" w14:textId="1E7AC99C" w:rsidR="00777B09" w:rsidRPr="003477A9" w:rsidRDefault="00777B09" w:rsidP="00CE1A6A">
      <w:pPr>
        <w:pStyle w:val="a4"/>
        <w:numPr>
          <w:ilvl w:val="0"/>
          <w:numId w:val="3"/>
        </w:numPr>
        <w:spacing w:after="0" w:line="240" w:lineRule="auto"/>
        <w:ind w:left="0" w:firstLine="709"/>
        <w:jc w:val="both"/>
        <w:rPr>
          <w:rFonts w:ascii="Times New Roman" w:hAnsi="Times New Roman"/>
          <w:sz w:val="24"/>
          <w:szCs w:val="24"/>
        </w:rPr>
      </w:pPr>
      <w:r w:rsidRPr="003477A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15D9A">
          <w:rPr>
            <w:rStyle w:val="a8"/>
            <w:rFonts w:ascii="Times New Roman" w:hAnsi="Times New Roman"/>
            <w:sz w:val="24"/>
            <w:szCs w:val="24"/>
          </w:rPr>
          <w:t>http://ru.spinform.ru</w:t>
        </w:r>
      </w:hyperlink>
    </w:p>
    <w:p w14:paraId="63E1C538" w14:textId="77777777" w:rsidR="007F4B97" w:rsidRPr="003477A9" w:rsidRDefault="007F4B97" w:rsidP="00A76E53">
      <w:pPr>
        <w:ind w:firstLine="709"/>
        <w:jc w:val="both"/>
        <w:rPr>
          <w:rFonts w:eastAsia="Calibri"/>
          <w:sz w:val="24"/>
          <w:szCs w:val="24"/>
        </w:rPr>
      </w:pPr>
      <w:r w:rsidRPr="003477A9">
        <w:rPr>
          <w:sz w:val="24"/>
          <w:szCs w:val="24"/>
        </w:rPr>
        <w:t xml:space="preserve">Каждый обучающийся </w:t>
      </w:r>
      <w:r w:rsidR="00777B09" w:rsidRPr="003477A9">
        <w:rPr>
          <w:sz w:val="24"/>
          <w:szCs w:val="24"/>
        </w:rPr>
        <w:t>Омской гуманитарной академии</w:t>
      </w:r>
      <w:r w:rsidRPr="003477A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3477A9">
        <w:rPr>
          <w:sz w:val="24"/>
          <w:szCs w:val="24"/>
        </w:rPr>
        <w:t>Академии</w:t>
      </w:r>
      <w:r w:rsidRPr="003477A9">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14:paraId="6757DA6C" w14:textId="77777777" w:rsidR="007F4B97" w:rsidRPr="003477A9" w:rsidRDefault="007F4B97" w:rsidP="00A76E53">
      <w:pPr>
        <w:ind w:firstLine="709"/>
        <w:jc w:val="both"/>
        <w:rPr>
          <w:rFonts w:eastAsia="Calibri"/>
          <w:sz w:val="24"/>
          <w:szCs w:val="24"/>
        </w:rPr>
      </w:pPr>
      <w:r w:rsidRPr="003477A9">
        <w:rPr>
          <w:sz w:val="24"/>
          <w:szCs w:val="24"/>
        </w:rPr>
        <w:t>Электронная информационно-образовательная среда</w:t>
      </w:r>
      <w:r w:rsidR="00777B09" w:rsidRPr="003477A9">
        <w:rPr>
          <w:sz w:val="24"/>
          <w:szCs w:val="24"/>
        </w:rPr>
        <w:t>Академии</w:t>
      </w:r>
      <w:r w:rsidRPr="003477A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3477A9">
        <w:rPr>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14:paraId="30633C59" w14:textId="77777777" w:rsidR="007F4B97" w:rsidRPr="003477A9" w:rsidRDefault="007F4B97" w:rsidP="00705FB5">
      <w:pPr>
        <w:widowControl/>
        <w:autoSpaceDE/>
        <w:autoSpaceDN/>
        <w:adjustRightInd/>
        <w:contextualSpacing/>
        <w:jc w:val="both"/>
        <w:rPr>
          <w:rFonts w:eastAsia="Calibri"/>
          <w:sz w:val="24"/>
          <w:szCs w:val="24"/>
          <w:lang w:eastAsia="en-US"/>
        </w:rPr>
      </w:pPr>
    </w:p>
    <w:p w14:paraId="6A0EF760" w14:textId="77777777" w:rsidR="009528CA" w:rsidRPr="003477A9" w:rsidRDefault="003477A9" w:rsidP="00705FB5">
      <w:pPr>
        <w:widowControl/>
        <w:autoSpaceDE/>
        <w:autoSpaceDN/>
        <w:adjustRightInd/>
        <w:ind w:firstLine="709"/>
        <w:contextualSpacing/>
        <w:jc w:val="both"/>
        <w:rPr>
          <w:rFonts w:eastAsia="Calibri"/>
          <w:b/>
          <w:sz w:val="24"/>
          <w:szCs w:val="24"/>
          <w:lang w:eastAsia="en-US"/>
        </w:rPr>
      </w:pPr>
      <w:r w:rsidRPr="003477A9">
        <w:rPr>
          <w:rFonts w:eastAsia="Calibri"/>
          <w:b/>
          <w:sz w:val="24"/>
          <w:szCs w:val="24"/>
          <w:lang w:eastAsia="en-US"/>
        </w:rPr>
        <w:t>9</w:t>
      </w:r>
      <w:r w:rsidR="00EE165B" w:rsidRPr="003477A9">
        <w:rPr>
          <w:rFonts w:eastAsia="Calibri"/>
          <w:b/>
          <w:sz w:val="24"/>
          <w:szCs w:val="24"/>
          <w:lang w:eastAsia="en-US"/>
        </w:rPr>
        <w:t>.</w:t>
      </w:r>
      <w:r w:rsidR="007F4B97" w:rsidRPr="003477A9">
        <w:rPr>
          <w:rFonts w:eastAsia="Calibri"/>
          <w:b/>
          <w:sz w:val="24"/>
          <w:szCs w:val="24"/>
          <w:lang w:eastAsia="en-US"/>
        </w:rPr>
        <w:t>Методические указания для обу</w:t>
      </w:r>
      <w:r w:rsidR="009528CA" w:rsidRPr="003477A9">
        <w:rPr>
          <w:rFonts w:eastAsia="Calibri"/>
          <w:b/>
          <w:sz w:val="24"/>
          <w:szCs w:val="24"/>
          <w:lang w:eastAsia="en-US"/>
        </w:rPr>
        <w:t>чающихся по освоению дисциплины</w:t>
      </w:r>
    </w:p>
    <w:p w14:paraId="5B34FDEF" w14:textId="77777777" w:rsidR="007F4B97" w:rsidRPr="003477A9" w:rsidRDefault="007F4B97" w:rsidP="00A76E53">
      <w:pPr>
        <w:ind w:firstLine="709"/>
        <w:jc w:val="both"/>
        <w:rPr>
          <w:sz w:val="24"/>
          <w:szCs w:val="24"/>
        </w:rPr>
      </w:pPr>
      <w:r w:rsidRPr="003477A9">
        <w:rPr>
          <w:sz w:val="24"/>
          <w:szCs w:val="24"/>
        </w:rPr>
        <w:t>Для того чтобы успешно о</w:t>
      </w:r>
      <w:r w:rsidR="004E4DB2" w:rsidRPr="003477A9">
        <w:rPr>
          <w:sz w:val="24"/>
          <w:szCs w:val="24"/>
        </w:rPr>
        <w:t xml:space="preserve">своить </w:t>
      </w:r>
      <w:r w:rsidRPr="003477A9">
        <w:rPr>
          <w:sz w:val="24"/>
          <w:szCs w:val="24"/>
        </w:rPr>
        <w:t>дисциплин</w:t>
      </w:r>
      <w:r w:rsidR="004E4DB2" w:rsidRPr="003477A9">
        <w:rPr>
          <w:sz w:val="24"/>
          <w:szCs w:val="24"/>
        </w:rPr>
        <w:t>у</w:t>
      </w:r>
      <w:r w:rsidR="009528CA" w:rsidRPr="003477A9">
        <w:rPr>
          <w:bCs/>
          <w:sz w:val="24"/>
          <w:szCs w:val="24"/>
        </w:rPr>
        <w:t>«</w:t>
      </w:r>
      <w:r w:rsidR="006A6D21" w:rsidRPr="003477A9">
        <w:rPr>
          <w:bCs/>
          <w:sz w:val="24"/>
          <w:szCs w:val="24"/>
        </w:rPr>
        <w:t>Невропатология</w:t>
      </w:r>
      <w:r w:rsidR="009528CA" w:rsidRPr="003477A9">
        <w:rPr>
          <w:bCs/>
          <w:sz w:val="24"/>
          <w:szCs w:val="24"/>
        </w:rPr>
        <w:t>»</w:t>
      </w:r>
      <w:r w:rsidRPr="003477A9">
        <w:rPr>
          <w:sz w:val="24"/>
          <w:szCs w:val="24"/>
        </w:rPr>
        <w:t xml:space="preserve">обучающиеся должны выполнить следующие </w:t>
      </w:r>
      <w:r w:rsidR="004E4DB2" w:rsidRPr="003477A9">
        <w:rPr>
          <w:sz w:val="24"/>
          <w:szCs w:val="24"/>
        </w:rPr>
        <w:t xml:space="preserve">методические </w:t>
      </w:r>
      <w:r w:rsidRPr="003477A9">
        <w:rPr>
          <w:sz w:val="24"/>
          <w:szCs w:val="24"/>
        </w:rPr>
        <w:t>указания</w:t>
      </w:r>
      <w:r w:rsidR="004E4DB2" w:rsidRPr="003477A9">
        <w:rPr>
          <w:sz w:val="24"/>
          <w:szCs w:val="24"/>
        </w:rPr>
        <w:t>.</w:t>
      </w:r>
    </w:p>
    <w:p w14:paraId="1AFE8E6C" w14:textId="77777777" w:rsidR="007F4B97" w:rsidRPr="003477A9" w:rsidRDefault="007F4B97" w:rsidP="00A76E53">
      <w:pPr>
        <w:ind w:firstLine="709"/>
        <w:jc w:val="both"/>
        <w:rPr>
          <w:sz w:val="24"/>
          <w:szCs w:val="24"/>
        </w:rPr>
      </w:pPr>
      <w:r w:rsidRPr="003477A9">
        <w:rPr>
          <w:sz w:val="24"/>
          <w:szCs w:val="24"/>
        </w:rPr>
        <w:t xml:space="preserve">Методические указания для обучающихся по освоению дисциплины для подготовки к занятиям </w:t>
      </w:r>
      <w:r w:rsidRPr="003477A9">
        <w:rPr>
          <w:b/>
          <w:sz w:val="24"/>
          <w:szCs w:val="24"/>
        </w:rPr>
        <w:t>лекционного типа</w:t>
      </w:r>
      <w:r w:rsidRPr="003477A9">
        <w:rPr>
          <w:sz w:val="24"/>
          <w:szCs w:val="24"/>
        </w:rPr>
        <w:t>:</w:t>
      </w:r>
    </w:p>
    <w:p w14:paraId="32AA7B7C" w14:textId="77777777" w:rsidR="007F4B97" w:rsidRPr="003477A9" w:rsidRDefault="007F4B97" w:rsidP="00A76E53">
      <w:pPr>
        <w:ind w:firstLine="709"/>
        <w:jc w:val="both"/>
        <w:rPr>
          <w:sz w:val="24"/>
          <w:szCs w:val="24"/>
        </w:rPr>
      </w:pPr>
      <w:r w:rsidRPr="003477A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51500B01" w14:textId="77777777" w:rsidR="007F4B97" w:rsidRPr="003477A9" w:rsidRDefault="007F4B97" w:rsidP="00A76E53">
      <w:pPr>
        <w:ind w:firstLine="709"/>
        <w:jc w:val="both"/>
        <w:rPr>
          <w:b/>
          <w:sz w:val="24"/>
          <w:szCs w:val="24"/>
        </w:rPr>
      </w:pPr>
      <w:r w:rsidRPr="003477A9">
        <w:rPr>
          <w:sz w:val="24"/>
          <w:szCs w:val="24"/>
        </w:rPr>
        <w:t xml:space="preserve"> Методические указания для обучающихся по освоению дисциплины для подготовки к занятиям </w:t>
      </w:r>
      <w:r w:rsidRPr="003477A9">
        <w:rPr>
          <w:b/>
          <w:sz w:val="24"/>
          <w:szCs w:val="24"/>
        </w:rPr>
        <w:t xml:space="preserve">семинарского типа: </w:t>
      </w:r>
    </w:p>
    <w:p w14:paraId="06C2FFBB" w14:textId="77777777" w:rsidR="007F4B97" w:rsidRPr="003477A9" w:rsidRDefault="007F4B97" w:rsidP="00A76E53">
      <w:pPr>
        <w:ind w:firstLine="709"/>
        <w:jc w:val="both"/>
        <w:rPr>
          <w:sz w:val="24"/>
          <w:szCs w:val="24"/>
        </w:rPr>
      </w:pPr>
      <w:r w:rsidRPr="003477A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3477A9">
        <w:rPr>
          <w:sz w:val="24"/>
          <w:szCs w:val="24"/>
        </w:rPr>
        <w:lastRenderedPageBreak/>
        <w:t>современной жизни и т. д.</w:t>
      </w:r>
    </w:p>
    <w:p w14:paraId="01D95EA9" w14:textId="77777777" w:rsidR="007F4B97" w:rsidRPr="003477A9" w:rsidRDefault="007F4B97" w:rsidP="00A76E53">
      <w:pPr>
        <w:ind w:firstLine="709"/>
        <w:jc w:val="both"/>
        <w:rPr>
          <w:b/>
          <w:sz w:val="24"/>
          <w:szCs w:val="24"/>
        </w:rPr>
      </w:pPr>
      <w:r w:rsidRPr="003477A9">
        <w:rPr>
          <w:sz w:val="24"/>
          <w:szCs w:val="24"/>
        </w:rPr>
        <w:t xml:space="preserve">Методические указания для обучающихся по освоению дисциплины для </w:t>
      </w:r>
      <w:r w:rsidRPr="003477A9">
        <w:rPr>
          <w:b/>
          <w:sz w:val="24"/>
          <w:szCs w:val="24"/>
        </w:rPr>
        <w:t>самостоятельной работы:</w:t>
      </w:r>
    </w:p>
    <w:p w14:paraId="0B1135F1" w14:textId="77777777" w:rsidR="007F4B97" w:rsidRPr="003477A9" w:rsidRDefault="007F4B97" w:rsidP="00A76E53">
      <w:pPr>
        <w:ind w:firstLine="709"/>
        <w:jc w:val="both"/>
        <w:rPr>
          <w:sz w:val="24"/>
          <w:szCs w:val="24"/>
        </w:rPr>
      </w:pPr>
      <w:r w:rsidRPr="003477A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E4F090A" w14:textId="77777777" w:rsidR="007F4B97" w:rsidRPr="003477A9" w:rsidRDefault="007F4B97" w:rsidP="00A76E53">
      <w:pPr>
        <w:ind w:firstLine="709"/>
        <w:jc w:val="both"/>
        <w:rPr>
          <w:sz w:val="24"/>
          <w:szCs w:val="24"/>
        </w:rPr>
      </w:pPr>
      <w:r w:rsidRPr="003477A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91A8EBB" w14:textId="77777777" w:rsidR="007F4B97" w:rsidRPr="003477A9" w:rsidRDefault="007F4B97" w:rsidP="00A76E53">
      <w:pPr>
        <w:ind w:firstLine="709"/>
        <w:jc w:val="both"/>
        <w:rPr>
          <w:sz w:val="24"/>
          <w:szCs w:val="24"/>
        </w:rPr>
      </w:pPr>
      <w:r w:rsidRPr="003477A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AE258CF" w14:textId="77777777" w:rsidR="007F4B97" w:rsidRPr="003477A9" w:rsidRDefault="007F4B97" w:rsidP="00A76E53">
      <w:pPr>
        <w:ind w:firstLine="709"/>
        <w:jc w:val="both"/>
        <w:rPr>
          <w:sz w:val="24"/>
          <w:szCs w:val="24"/>
        </w:rPr>
      </w:pPr>
      <w:r w:rsidRPr="003477A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58760096" w14:textId="77777777" w:rsidR="007F4B97" w:rsidRPr="003477A9" w:rsidRDefault="007F4B97" w:rsidP="00A76E53">
      <w:pPr>
        <w:ind w:firstLine="709"/>
        <w:jc w:val="both"/>
        <w:rPr>
          <w:sz w:val="24"/>
          <w:szCs w:val="24"/>
        </w:rPr>
      </w:pPr>
      <w:r w:rsidRPr="003477A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20154A2" w14:textId="77777777" w:rsidR="007F4B97" w:rsidRPr="003477A9" w:rsidRDefault="007F4B97" w:rsidP="00A76E53">
      <w:pPr>
        <w:ind w:firstLine="709"/>
        <w:jc w:val="both"/>
        <w:rPr>
          <w:sz w:val="24"/>
          <w:szCs w:val="24"/>
        </w:rPr>
      </w:pPr>
      <w:r w:rsidRPr="003477A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8189209" w14:textId="77777777" w:rsidR="007F4B97" w:rsidRPr="003477A9" w:rsidRDefault="007F4B97" w:rsidP="00A76E53">
      <w:pPr>
        <w:ind w:firstLine="709"/>
        <w:jc w:val="both"/>
        <w:rPr>
          <w:sz w:val="24"/>
          <w:szCs w:val="24"/>
        </w:rPr>
      </w:pPr>
      <w:r w:rsidRPr="003477A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1A72C2C" w14:textId="77777777" w:rsidR="007F4B97" w:rsidRPr="003477A9" w:rsidRDefault="007F4B97" w:rsidP="00A76E53">
      <w:pPr>
        <w:ind w:firstLine="709"/>
        <w:jc w:val="both"/>
        <w:rPr>
          <w:sz w:val="24"/>
          <w:szCs w:val="24"/>
        </w:rPr>
      </w:pPr>
      <w:r w:rsidRPr="003477A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5568A13" w14:textId="77777777" w:rsidR="007F4B97" w:rsidRPr="003477A9" w:rsidRDefault="007F4B97" w:rsidP="00A76E53">
      <w:pPr>
        <w:ind w:firstLine="709"/>
        <w:jc w:val="both"/>
        <w:rPr>
          <w:sz w:val="24"/>
          <w:szCs w:val="24"/>
        </w:rPr>
      </w:pPr>
      <w:r w:rsidRPr="003477A9">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3477A9">
        <w:rPr>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14:paraId="53FBB891" w14:textId="77777777" w:rsidR="007F4B97" w:rsidRPr="003477A9" w:rsidRDefault="007F4B97" w:rsidP="00A76E53">
      <w:pPr>
        <w:ind w:firstLine="709"/>
        <w:jc w:val="both"/>
        <w:rPr>
          <w:sz w:val="24"/>
          <w:szCs w:val="24"/>
        </w:rPr>
      </w:pPr>
      <w:r w:rsidRPr="003477A9">
        <w:rPr>
          <w:sz w:val="24"/>
          <w:szCs w:val="24"/>
        </w:rPr>
        <w:t>Таким образом, при работе с источниками и литературой важно уметь:</w:t>
      </w:r>
    </w:p>
    <w:p w14:paraId="7AE47F52"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AF5552A"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обобщать полученную информацию, оценивать прослушанное и прочитанное; </w:t>
      </w:r>
    </w:p>
    <w:p w14:paraId="20D10726"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E0BFCF2"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готовить и презентовать развернутые сообщения типа доклада;</w:t>
      </w:r>
    </w:p>
    <w:p w14:paraId="7CF395F8"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работать в разных режимах (индивидуально, в паре, в группе), взаимодействуя друг с другом; </w:t>
      </w:r>
    </w:p>
    <w:p w14:paraId="27CD44EE"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пользоваться реферативными и справочными материалами; </w:t>
      </w:r>
    </w:p>
    <w:p w14:paraId="08DA1F6D" w14:textId="77777777" w:rsidR="007F4B97"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2F45E95" w14:textId="77777777" w:rsidR="004E4DB2" w:rsidRPr="003477A9" w:rsidRDefault="007F4B97" w:rsidP="00CE1A6A">
      <w:pPr>
        <w:widowControl/>
        <w:numPr>
          <w:ilvl w:val="0"/>
          <w:numId w:val="1"/>
        </w:numPr>
        <w:autoSpaceDE/>
        <w:autoSpaceDN/>
        <w:adjustRightInd/>
        <w:ind w:left="0" w:firstLine="709"/>
        <w:contextualSpacing/>
        <w:jc w:val="both"/>
        <w:rPr>
          <w:rFonts w:eastAsia="Calibri"/>
          <w:sz w:val="24"/>
          <w:szCs w:val="24"/>
          <w:lang w:eastAsia="en-US"/>
        </w:rPr>
      </w:pPr>
      <w:r w:rsidRPr="003477A9">
        <w:rPr>
          <w:rFonts w:eastAsia="Calibri"/>
          <w:sz w:val="24"/>
          <w:szCs w:val="24"/>
          <w:lang w:eastAsia="en-US"/>
        </w:rPr>
        <w:t>обращаться за помощью, дополнительными разъяснениями к преподавателю, другим студентам.</w:t>
      </w:r>
    </w:p>
    <w:p w14:paraId="63DD46A1" w14:textId="77777777" w:rsidR="007F4B97" w:rsidRPr="003477A9" w:rsidRDefault="007F4B97" w:rsidP="00A76E53">
      <w:pPr>
        <w:ind w:firstLine="709"/>
        <w:jc w:val="both"/>
        <w:rPr>
          <w:sz w:val="24"/>
          <w:szCs w:val="24"/>
        </w:rPr>
      </w:pPr>
      <w:r w:rsidRPr="003477A9">
        <w:rPr>
          <w:b/>
          <w:bCs/>
          <w:sz w:val="24"/>
          <w:szCs w:val="24"/>
        </w:rPr>
        <w:t>Подготовка к промежуточной аттестации</w:t>
      </w:r>
      <w:r w:rsidRPr="003477A9">
        <w:rPr>
          <w:bCs/>
          <w:sz w:val="24"/>
          <w:szCs w:val="24"/>
        </w:rPr>
        <w:t>:</w:t>
      </w:r>
    </w:p>
    <w:p w14:paraId="3AEB79C9" w14:textId="77777777" w:rsidR="007F4B97" w:rsidRPr="003477A9" w:rsidRDefault="007F4B97" w:rsidP="00A76E53">
      <w:pPr>
        <w:ind w:firstLine="709"/>
        <w:jc w:val="both"/>
        <w:rPr>
          <w:sz w:val="24"/>
          <w:szCs w:val="24"/>
        </w:rPr>
      </w:pPr>
      <w:r w:rsidRPr="003477A9">
        <w:rPr>
          <w:sz w:val="24"/>
          <w:szCs w:val="24"/>
        </w:rPr>
        <w:t>При подготовке к промежуточной аттестации целесообразно:</w:t>
      </w:r>
    </w:p>
    <w:p w14:paraId="76ABF20D" w14:textId="77777777" w:rsidR="007F4B97" w:rsidRPr="003477A9" w:rsidRDefault="007F4B97" w:rsidP="00A76E53">
      <w:pPr>
        <w:ind w:firstLine="709"/>
        <w:jc w:val="both"/>
        <w:rPr>
          <w:sz w:val="24"/>
          <w:szCs w:val="24"/>
        </w:rPr>
      </w:pPr>
      <w:r w:rsidRPr="003477A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3D71DB5A" w14:textId="77777777" w:rsidR="007F4B97" w:rsidRPr="003477A9" w:rsidRDefault="007F4B97" w:rsidP="00A76E53">
      <w:pPr>
        <w:ind w:firstLine="709"/>
        <w:jc w:val="both"/>
        <w:rPr>
          <w:sz w:val="24"/>
          <w:szCs w:val="24"/>
        </w:rPr>
      </w:pPr>
      <w:r w:rsidRPr="003477A9">
        <w:rPr>
          <w:sz w:val="24"/>
          <w:szCs w:val="24"/>
        </w:rPr>
        <w:t>- внимательно прочитать рекомендованную литературу;</w:t>
      </w:r>
    </w:p>
    <w:p w14:paraId="53F8E4A2" w14:textId="77777777" w:rsidR="007F4B97" w:rsidRPr="003477A9" w:rsidRDefault="007F4B97" w:rsidP="00A76E53">
      <w:pPr>
        <w:ind w:firstLine="709"/>
        <w:jc w:val="both"/>
        <w:rPr>
          <w:sz w:val="24"/>
          <w:szCs w:val="24"/>
        </w:rPr>
      </w:pPr>
      <w:r w:rsidRPr="003477A9">
        <w:rPr>
          <w:sz w:val="24"/>
          <w:szCs w:val="24"/>
        </w:rPr>
        <w:t xml:space="preserve">- составить краткие конспекты ответов (планы ответов). </w:t>
      </w:r>
    </w:p>
    <w:p w14:paraId="0E680BFF" w14:textId="77777777" w:rsidR="007F4B97" w:rsidRPr="003477A9" w:rsidRDefault="007F4B97" w:rsidP="00A76E53">
      <w:pPr>
        <w:ind w:firstLine="709"/>
        <w:jc w:val="both"/>
        <w:rPr>
          <w:sz w:val="24"/>
          <w:szCs w:val="24"/>
        </w:rPr>
      </w:pPr>
    </w:p>
    <w:p w14:paraId="48A0F3C1" w14:textId="77777777" w:rsidR="00190204" w:rsidRPr="00190204" w:rsidRDefault="00190204" w:rsidP="00190204">
      <w:pPr>
        <w:tabs>
          <w:tab w:val="left" w:pos="993"/>
        </w:tabs>
        <w:ind w:left="720"/>
        <w:jc w:val="center"/>
        <w:rPr>
          <w:sz w:val="24"/>
          <w:szCs w:val="24"/>
        </w:rPr>
      </w:pPr>
      <w:r w:rsidRPr="00190204">
        <w:rPr>
          <w:b/>
          <w:bCs/>
          <w:color w:val="000000"/>
          <w:sz w:val="24"/>
        </w:rPr>
        <w:t>10. Современные профессиональные базы данных и информационные справочные системы</w:t>
      </w:r>
    </w:p>
    <w:p w14:paraId="61B3FCD7" w14:textId="538D09DD" w:rsidR="00190204" w:rsidRPr="00190204" w:rsidRDefault="00190204" w:rsidP="00190204">
      <w:pPr>
        <w:pStyle w:val="a4"/>
        <w:numPr>
          <w:ilvl w:val="0"/>
          <w:numId w:val="11"/>
        </w:numPr>
        <w:autoSpaceDN w:val="0"/>
        <w:spacing w:after="0" w:line="240" w:lineRule="auto"/>
        <w:rPr>
          <w:rFonts w:ascii="Times New Roman" w:hAnsi="Times New Roman"/>
          <w:color w:val="000000"/>
          <w:sz w:val="24"/>
          <w:szCs w:val="24"/>
        </w:rPr>
      </w:pPr>
      <w:r w:rsidRPr="00190204">
        <w:rPr>
          <w:rFonts w:ascii="Times New Roman" w:hAnsi="Times New Roman"/>
          <w:color w:val="000000"/>
          <w:sz w:val="24"/>
          <w:szCs w:val="24"/>
        </w:rPr>
        <w:t xml:space="preserve">Справочная правовая система «Консультант Плюс» - </w:t>
      </w:r>
      <w:r w:rsidRPr="00190204">
        <w:rPr>
          <w:rFonts w:ascii="Times New Roman" w:hAnsi="Times New Roman"/>
          <w:sz w:val="24"/>
          <w:szCs w:val="24"/>
        </w:rPr>
        <w:t xml:space="preserve">Режим доступа: </w:t>
      </w:r>
      <w:hyperlink r:id="rId26" w:history="1">
        <w:r w:rsidR="00F15D9A">
          <w:rPr>
            <w:rStyle w:val="a8"/>
            <w:rFonts w:ascii="Times New Roman" w:hAnsi="Times New Roman"/>
            <w:sz w:val="24"/>
            <w:szCs w:val="24"/>
          </w:rPr>
          <w:t>http://www.consultant.ru/edu/student/study/</w:t>
        </w:r>
      </w:hyperlink>
    </w:p>
    <w:p w14:paraId="50F7BA1E" w14:textId="356C9C8F" w:rsidR="00190204" w:rsidRPr="00190204" w:rsidRDefault="00190204" w:rsidP="00190204">
      <w:pPr>
        <w:pStyle w:val="a4"/>
        <w:numPr>
          <w:ilvl w:val="0"/>
          <w:numId w:val="11"/>
        </w:numPr>
        <w:autoSpaceDN w:val="0"/>
        <w:spacing w:after="0" w:line="240" w:lineRule="auto"/>
        <w:rPr>
          <w:rFonts w:ascii="Times New Roman" w:hAnsi="Times New Roman"/>
          <w:color w:val="000000"/>
          <w:sz w:val="24"/>
          <w:szCs w:val="24"/>
        </w:rPr>
      </w:pPr>
      <w:r w:rsidRPr="00190204">
        <w:rPr>
          <w:rFonts w:ascii="Times New Roman" w:hAnsi="Times New Roman"/>
          <w:color w:val="000000"/>
          <w:sz w:val="24"/>
          <w:szCs w:val="24"/>
        </w:rPr>
        <w:t xml:space="preserve">Справочная правовая система «Гарант» - </w:t>
      </w:r>
      <w:r w:rsidRPr="00190204">
        <w:rPr>
          <w:rFonts w:ascii="Times New Roman" w:hAnsi="Times New Roman"/>
          <w:sz w:val="24"/>
          <w:szCs w:val="24"/>
        </w:rPr>
        <w:t xml:space="preserve">Режим доступа: </w:t>
      </w:r>
      <w:hyperlink r:id="rId27" w:history="1">
        <w:r w:rsidR="00F15D9A">
          <w:rPr>
            <w:rStyle w:val="a8"/>
            <w:rFonts w:ascii="Times New Roman" w:hAnsi="Times New Roman"/>
            <w:sz w:val="24"/>
            <w:szCs w:val="24"/>
          </w:rPr>
          <w:t>http://edu.garant.ru/omga/</w:t>
        </w:r>
      </w:hyperlink>
    </w:p>
    <w:p w14:paraId="4AABEDF6" w14:textId="14F9B0E8"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 xml:space="preserve">Официальный интернет-портал правовой информации </w:t>
      </w:r>
      <w:hyperlink r:id="rId28" w:history="1">
        <w:r w:rsidR="00F15D9A">
          <w:rPr>
            <w:rStyle w:val="a8"/>
            <w:rFonts w:ascii="Times New Roman" w:eastAsia="Times New Roman" w:hAnsi="Times New Roman"/>
            <w:sz w:val="24"/>
            <w:szCs w:val="24"/>
          </w:rPr>
          <w:t>http://pravo.gov.ru....</w:t>
        </w:r>
      </w:hyperlink>
      <w:r w:rsidRPr="00190204">
        <w:rPr>
          <w:rFonts w:ascii="Times New Roman" w:eastAsia="Times New Roman" w:hAnsi="Times New Roman"/>
          <w:color w:val="000000"/>
          <w:sz w:val="24"/>
          <w:szCs w:val="24"/>
        </w:rPr>
        <w:t>.</w:t>
      </w:r>
    </w:p>
    <w:p w14:paraId="40D4C0C5" w14:textId="10C919A0"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Портал Федеральных государственных образовательных стандартов высшего</w:t>
      </w:r>
      <w:r w:rsidRPr="00190204">
        <w:rPr>
          <w:rFonts w:ascii="Times New Roman" w:eastAsia="Times New Roman" w:hAnsi="Times New Roman"/>
          <w:color w:val="000000"/>
          <w:sz w:val="24"/>
          <w:szCs w:val="24"/>
        </w:rPr>
        <w:br/>
        <w:t xml:space="preserve">образования </w:t>
      </w:r>
      <w:hyperlink r:id="rId29" w:history="1">
        <w:r w:rsidR="00F15D9A">
          <w:rPr>
            <w:rStyle w:val="a8"/>
            <w:rFonts w:ascii="Times New Roman" w:eastAsia="Times New Roman" w:hAnsi="Times New Roman"/>
            <w:sz w:val="24"/>
            <w:szCs w:val="24"/>
          </w:rPr>
          <w:t>http://fgosvo.ru....</w:t>
        </w:r>
      </w:hyperlink>
      <w:r w:rsidRPr="00190204">
        <w:rPr>
          <w:rFonts w:ascii="Times New Roman" w:eastAsia="Times New Roman" w:hAnsi="Times New Roman"/>
          <w:color w:val="000000"/>
          <w:sz w:val="24"/>
          <w:szCs w:val="24"/>
        </w:rPr>
        <w:t>.</w:t>
      </w:r>
    </w:p>
    <w:p w14:paraId="3CF42D91" w14:textId="57A5FCF6"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color w:val="000000"/>
          <w:sz w:val="24"/>
          <w:szCs w:val="24"/>
        </w:rPr>
      </w:pPr>
      <w:r w:rsidRPr="00190204">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30" w:history="1">
        <w:r w:rsidR="00F15D9A">
          <w:rPr>
            <w:rStyle w:val="a8"/>
            <w:rFonts w:ascii="Times New Roman" w:eastAsia="Times New Roman" w:hAnsi="Times New Roman"/>
            <w:sz w:val="24"/>
            <w:szCs w:val="24"/>
          </w:rPr>
          <w:t>http://www.ict.edu.ru....</w:t>
        </w:r>
      </w:hyperlink>
      <w:r w:rsidRPr="00190204">
        <w:rPr>
          <w:rFonts w:ascii="Times New Roman" w:eastAsia="Times New Roman" w:hAnsi="Times New Roman"/>
          <w:color w:val="000000"/>
          <w:sz w:val="24"/>
          <w:szCs w:val="24"/>
        </w:rPr>
        <w:t>.</w:t>
      </w:r>
    </w:p>
    <w:p w14:paraId="7E84F202" w14:textId="5FFEE12F" w:rsidR="00190204" w:rsidRPr="00190204" w:rsidRDefault="00190204" w:rsidP="00190204">
      <w:pPr>
        <w:pStyle w:val="a4"/>
        <w:numPr>
          <w:ilvl w:val="0"/>
          <w:numId w:val="11"/>
        </w:numPr>
        <w:autoSpaceDN w:val="0"/>
        <w:spacing w:after="0" w:line="240" w:lineRule="auto"/>
        <w:jc w:val="both"/>
        <w:rPr>
          <w:rFonts w:ascii="Times New Roman" w:eastAsia="Times New Roman" w:hAnsi="Times New Roman"/>
          <w:sz w:val="24"/>
          <w:szCs w:val="24"/>
        </w:rPr>
      </w:pPr>
      <w:r w:rsidRPr="00190204">
        <w:rPr>
          <w:rFonts w:ascii="Times New Roman" w:hAnsi="Times New Roman"/>
          <w:color w:val="000000"/>
          <w:sz w:val="24"/>
        </w:rPr>
        <w:t>База профессиональных данных «Мир психологии» -</w:t>
      </w:r>
      <w:hyperlink r:id="rId31" w:history="1">
        <w:r w:rsidR="00F15D9A">
          <w:rPr>
            <w:rStyle w:val="a8"/>
            <w:rFonts w:ascii="Times New Roman" w:hAnsi="Times New Roman"/>
            <w:sz w:val="24"/>
          </w:rPr>
          <w:t>http://psychology.net.ru/</w:t>
        </w:r>
      </w:hyperlink>
    </w:p>
    <w:p w14:paraId="4D452ADD" w14:textId="77777777" w:rsidR="00190204" w:rsidRPr="00190204" w:rsidRDefault="00190204" w:rsidP="00190204">
      <w:pPr>
        <w:ind w:firstLine="709"/>
        <w:jc w:val="both"/>
        <w:rPr>
          <w:b/>
          <w:color w:val="000000"/>
          <w:sz w:val="24"/>
          <w:szCs w:val="24"/>
        </w:rPr>
      </w:pPr>
    </w:p>
    <w:p w14:paraId="718A4F1A" w14:textId="77777777" w:rsidR="00190204" w:rsidRPr="00190204" w:rsidRDefault="00190204" w:rsidP="00190204">
      <w:pPr>
        <w:ind w:firstLine="709"/>
        <w:jc w:val="both"/>
        <w:rPr>
          <w:b/>
          <w:color w:val="000000"/>
          <w:sz w:val="24"/>
          <w:szCs w:val="24"/>
        </w:rPr>
      </w:pPr>
      <w:r w:rsidRPr="00190204">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14:paraId="62098B15" w14:textId="77777777" w:rsidR="00190204" w:rsidRPr="00190204" w:rsidRDefault="00190204" w:rsidP="00190204">
      <w:pPr>
        <w:jc w:val="both"/>
        <w:rPr>
          <w:sz w:val="24"/>
          <w:szCs w:val="24"/>
        </w:rPr>
      </w:pPr>
      <w:r w:rsidRPr="0019020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329A189" w14:textId="77777777" w:rsidR="00190204" w:rsidRPr="00190204" w:rsidRDefault="00190204" w:rsidP="00190204">
      <w:pPr>
        <w:jc w:val="both"/>
        <w:rPr>
          <w:sz w:val="24"/>
          <w:szCs w:val="24"/>
        </w:rPr>
      </w:pPr>
      <w:r w:rsidRPr="0019020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F26D6BF" w14:textId="77777777" w:rsidR="00190204" w:rsidRPr="00190204" w:rsidRDefault="00190204" w:rsidP="00190204">
      <w:pPr>
        <w:jc w:val="both"/>
        <w:rPr>
          <w:sz w:val="24"/>
          <w:szCs w:val="24"/>
        </w:rPr>
      </w:pPr>
      <w:r w:rsidRPr="0019020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190204">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00905EC" w14:textId="77777777" w:rsidR="00190204" w:rsidRPr="00190204" w:rsidRDefault="00190204" w:rsidP="00190204">
      <w:pPr>
        <w:jc w:val="both"/>
        <w:rPr>
          <w:sz w:val="24"/>
          <w:szCs w:val="24"/>
        </w:rPr>
      </w:pPr>
      <w:r w:rsidRPr="0019020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53512D6" w14:textId="77777777" w:rsidR="00190204" w:rsidRPr="00190204" w:rsidRDefault="00190204" w:rsidP="00190204">
      <w:pPr>
        <w:jc w:val="both"/>
        <w:rPr>
          <w:sz w:val="24"/>
          <w:szCs w:val="24"/>
        </w:rPr>
      </w:pPr>
      <w:r w:rsidRPr="0019020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66">
          <w:rPr>
            <w:rStyle w:val="a8"/>
            <w:sz w:val="24"/>
            <w:szCs w:val="24"/>
          </w:rPr>
          <w:t>www.biblio-online.ru</w:t>
        </w:r>
      </w:hyperlink>
      <w:r w:rsidRPr="00190204">
        <w:rPr>
          <w:sz w:val="24"/>
          <w:szCs w:val="24"/>
        </w:rPr>
        <w:t xml:space="preserve">., 1С:Предпр.8.Комплект для обучения в высших и средних учебных заведениях, Moodle. </w:t>
      </w:r>
    </w:p>
    <w:p w14:paraId="70208F5B" w14:textId="77777777" w:rsidR="00190204" w:rsidRPr="00190204" w:rsidRDefault="00190204" w:rsidP="00190204">
      <w:pPr>
        <w:jc w:val="both"/>
        <w:rPr>
          <w:sz w:val="24"/>
          <w:szCs w:val="24"/>
        </w:rPr>
      </w:pPr>
      <w:r w:rsidRPr="0019020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14:paraId="2C287A50" w14:textId="77777777" w:rsidR="00190204" w:rsidRPr="00190204" w:rsidRDefault="00190204" w:rsidP="00190204">
      <w:pPr>
        <w:jc w:val="both"/>
        <w:rPr>
          <w:sz w:val="24"/>
          <w:szCs w:val="24"/>
        </w:rPr>
      </w:pPr>
      <w:r w:rsidRPr="0019020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66">
          <w:rPr>
            <w:rStyle w:val="a8"/>
            <w:sz w:val="24"/>
            <w:szCs w:val="24"/>
          </w:rPr>
          <w:t>www.biblio-online.ru</w:t>
        </w:r>
      </w:hyperlink>
    </w:p>
    <w:p w14:paraId="27E92A67" w14:textId="77777777" w:rsidR="00190204" w:rsidRPr="00190204" w:rsidRDefault="00190204" w:rsidP="00190204">
      <w:pPr>
        <w:jc w:val="both"/>
        <w:rPr>
          <w:sz w:val="24"/>
          <w:szCs w:val="24"/>
        </w:rPr>
      </w:pPr>
      <w:r w:rsidRPr="00190204">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190204">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70C7501" w14:textId="77777777" w:rsidR="00190204" w:rsidRPr="00190204" w:rsidRDefault="00190204" w:rsidP="00190204">
      <w:pPr>
        <w:ind w:firstLine="709"/>
        <w:jc w:val="both"/>
        <w:rPr>
          <w:sz w:val="24"/>
          <w:szCs w:val="24"/>
        </w:rPr>
      </w:pPr>
    </w:p>
    <w:p w14:paraId="73F17B0E" w14:textId="77777777" w:rsidR="00190204" w:rsidRPr="00190204" w:rsidRDefault="00190204" w:rsidP="00190204">
      <w:pPr>
        <w:ind w:firstLine="709"/>
        <w:jc w:val="both"/>
        <w:rPr>
          <w:sz w:val="22"/>
          <w:szCs w:val="22"/>
        </w:rPr>
      </w:pPr>
    </w:p>
    <w:p w14:paraId="120AC42C" w14:textId="77777777" w:rsidR="00190204" w:rsidRPr="00190204" w:rsidRDefault="00190204" w:rsidP="00190204">
      <w:pPr>
        <w:tabs>
          <w:tab w:val="left" w:pos="993"/>
        </w:tabs>
        <w:ind w:left="720"/>
        <w:jc w:val="center"/>
      </w:pPr>
    </w:p>
    <w:p w14:paraId="421477AB" w14:textId="77777777" w:rsidR="00FA5C55" w:rsidRPr="00190204" w:rsidRDefault="00FA5C55" w:rsidP="00190204">
      <w:pPr>
        <w:widowControl/>
        <w:autoSpaceDE/>
        <w:adjustRightInd/>
        <w:ind w:firstLine="709"/>
        <w:contextualSpacing/>
        <w:jc w:val="both"/>
        <w:rPr>
          <w:sz w:val="24"/>
          <w:szCs w:val="24"/>
        </w:rPr>
      </w:pPr>
    </w:p>
    <w:sectPr w:rsidR="00FA5C55" w:rsidRPr="0019020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6BC0" w14:textId="77777777" w:rsidR="00560161" w:rsidRDefault="00560161" w:rsidP="00160BC1">
      <w:r>
        <w:separator/>
      </w:r>
    </w:p>
  </w:endnote>
  <w:endnote w:type="continuationSeparator" w:id="0">
    <w:p w14:paraId="3F889ADF" w14:textId="77777777" w:rsidR="00560161" w:rsidRDefault="005601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4AB6" w14:textId="77777777" w:rsidR="00560161" w:rsidRDefault="00560161" w:rsidP="00160BC1">
      <w:r>
        <w:separator/>
      </w:r>
    </w:p>
  </w:footnote>
  <w:footnote w:type="continuationSeparator" w:id="0">
    <w:p w14:paraId="7CC322A8" w14:textId="77777777" w:rsidR="00560161" w:rsidRDefault="005601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D7C4612"/>
    <w:multiLevelType w:val="hybridMultilevel"/>
    <w:tmpl w:val="8BA02534"/>
    <w:lvl w:ilvl="0" w:tplc="828C9534">
      <w:start w:val="1"/>
      <w:numFmt w:val="decimal"/>
      <w:lvlText w:val="%1."/>
      <w:lvlJc w:val="left"/>
      <w:pPr>
        <w:ind w:left="1069" w:hanging="360"/>
      </w:pPr>
      <w:rPr>
        <w:rFonts w:hint="default"/>
        <w:b w:val="0"/>
        <w:i w:val="0"/>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16080"/>
    <w:multiLevelType w:val="hybridMultilevel"/>
    <w:tmpl w:val="FB708222"/>
    <w:lvl w:ilvl="0" w:tplc="B7A49028">
      <w:start w:val="1"/>
      <w:numFmt w:val="decimal"/>
      <w:lvlText w:val="%1."/>
      <w:lvlJc w:val="left"/>
      <w:pPr>
        <w:ind w:left="720" w:hanging="360"/>
      </w:pPr>
      <w:rPr>
        <w:rFonts w:ascii="Trebuchet MS" w:hAnsi="Trebuchet MS" w:hint="default"/>
        <w:i/>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24D6B"/>
    <w:multiLevelType w:val="hybridMultilevel"/>
    <w:tmpl w:val="19FE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10"/>
  </w:num>
  <w:num w:numId="8">
    <w:abstractNumId w:val="0"/>
  </w:num>
  <w:num w:numId="9">
    <w:abstractNumId w:val="1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23A77"/>
    <w:rsid w:val="00023A9E"/>
    <w:rsid w:val="00027D2C"/>
    <w:rsid w:val="00027E5B"/>
    <w:rsid w:val="00037461"/>
    <w:rsid w:val="00051AEE"/>
    <w:rsid w:val="00060A01"/>
    <w:rsid w:val="00064AA9"/>
    <w:rsid w:val="00066B8C"/>
    <w:rsid w:val="000835F5"/>
    <w:rsid w:val="000875BF"/>
    <w:rsid w:val="000911D1"/>
    <w:rsid w:val="00091FB5"/>
    <w:rsid w:val="000979C7"/>
    <w:rsid w:val="000A250C"/>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4077"/>
    <w:rsid w:val="001716A9"/>
    <w:rsid w:val="00181AAB"/>
    <w:rsid w:val="00184F65"/>
    <w:rsid w:val="001871AA"/>
    <w:rsid w:val="00190204"/>
    <w:rsid w:val="001A6533"/>
    <w:rsid w:val="001C4FED"/>
    <w:rsid w:val="001C6305"/>
    <w:rsid w:val="001C78FC"/>
    <w:rsid w:val="001C7B24"/>
    <w:rsid w:val="001C7DCC"/>
    <w:rsid w:val="001D7E91"/>
    <w:rsid w:val="001F11DE"/>
    <w:rsid w:val="001F3561"/>
    <w:rsid w:val="00207E2E"/>
    <w:rsid w:val="00207FB7"/>
    <w:rsid w:val="00211C1B"/>
    <w:rsid w:val="00220563"/>
    <w:rsid w:val="00226FA5"/>
    <w:rsid w:val="00240A81"/>
    <w:rsid w:val="00245199"/>
    <w:rsid w:val="002570BC"/>
    <w:rsid w:val="002657BC"/>
    <w:rsid w:val="00276128"/>
    <w:rsid w:val="0027733F"/>
    <w:rsid w:val="00284C6F"/>
    <w:rsid w:val="00291D05"/>
    <w:rsid w:val="002933E5"/>
    <w:rsid w:val="002A0D1B"/>
    <w:rsid w:val="002B3D83"/>
    <w:rsid w:val="002B430E"/>
    <w:rsid w:val="002B5AB9"/>
    <w:rsid w:val="002B6C87"/>
    <w:rsid w:val="002B734E"/>
    <w:rsid w:val="002C2EAE"/>
    <w:rsid w:val="002C3F08"/>
    <w:rsid w:val="002C7582"/>
    <w:rsid w:val="002D6AC0"/>
    <w:rsid w:val="002E4CB7"/>
    <w:rsid w:val="002F40C3"/>
    <w:rsid w:val="00302D4F"/>
    <w:rsid w:val="00315AB7"/>
    <w:rsid w:val="0032166A"/>
    <w:rsid w:val="00330957"/>
    <w:rsid w:val="0033546E"/>
    <w:rsid w:val="003477A9"/>
    <w:rsid w:val="00355C7E"/>
    <w:rsid w:val="003618C2"/>
    <w:rsid w:val="00363097"/>
    <w:rsid w:val="00363F74"/>
    <w:rsid w:val="00365758"/>
    <w:rsid w:val="003668E3"/>
    <w:rsid w:val="00390B62"/>
    <w:rsid w:val="003924F2"/>
    <w:rsid w:val="00392676"/>
    <w:rsid w:val="003A3494"/>
    <w:rsid w:val="003A57B5"/>
    <w:rsid w:val="003A66B9"/>
    <w:rsid w:val="003A6FB0"/>
    <w:rsid w:val="003A71E4"/>
    <w:rsid w:val="003B1510"/>
    <w:rsid w:val="003B7F71"/>
    <w:rsid w:val="003C482A"/>
    <w:rsid w:val="003D47C6"/>
    <w:rsid w:val="003E17A7"/>
    <w:rsid w:val="003F5BC9"/>
    <w:rsid w:val="00400491"/>
    <w:rsid w:val="0040356D"/>
    <w:rsid w:val="00407242"/>
    <w:rsid w:val="00407404"/>
    <w:rsid w:val="004110F5"/>
    <w:rsid w:val="00435249"/>
    <w:rsid w:val="004533BC"/>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B47"/>
    <w:rsid w:val="004E3D82"/>
    <w:rsid w:val="004E4CD6"/>
    <w:rsid w:val="004E4DB2"/>
    <w:rsid w:val="004E5D49"/>
    <w:rsid w:val="004E62F1"/>
    <w:rsid w:val="004E753A"/>
    <w:rsid w:val="004F3C72"/>
    <w:rsid w:val="00516F43"/>
    <w:rsid w:val="0051791B"/>
    <w:rsid w:val="005362E6"/>
    <w:rsid w:val="00537A62"/>
    <w:rsid w:val="00540F31"/>
    <w:rsid w:val="0056016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E2E"/>
    <w:rsid w:val="005D206B"/>
    <w:rsid w:val="005F2349"/>
    <w:rsid w:val="005F28C1"/>
    <w:rsid w:val="006000AE"/>
    <w:rsid w:val="00602BD6"/>
    <w:rsid w:val="006044B4"/>
    <w:rsid w:val="00607E17"/>
    <w:rsid w:val="006118F6"/>
    <w:rsid w:val="00624E28"/>
    <w:rsid w:val="00625091"/>
    <w:rsid w:val="0062745C"/>
    <w:rsid w:val="00641D51"/>
    <w:rsid w:val="00642A2F"/>
    <w:rsid w:val="006439F4"/>
    <w:rsid w:val="00644D5B"/>
    <w:rsid w:val="0065413C"/>
    <w:rsid w:val="0065477D"/>
    <w:rsid w:val="0065606F"/>
    <w:rsid w:val="00656AC4"/>
    <w:rsid w:val="00666C9C"/>
    <w:rsid w:val="00670FF8"/>
    <w:rsid w:val="006724BA"/>
    <w:rsid w:val="00676914"/>
    <w:rsid w:val="00687A0C"/>
    <w:rsid w:val="00687B3A"/>
    <w:rsid w:val="00692DD7"/>
    <w:rsid w:val="006951F4"/>
    <w:rsid w:val="006A6D21"/>
    <w:rsid w:val="006B0CA3"/>
    <w:rsid w:val="006C008E"/>
    <w:rsid w:val="006D108C"/>
    <w:rsid w:val="006D15B6"/>
    <w:rsid w:val="006D6805"/>
    <w:rsid w:val="006E5C19"/>
    <w:rsid w:val="00705814"/>
    <w:rsid w:val="00705FB5"/>
    <w:rsid w:val="007066B1"/>
    <w:rsid w:val="00713D44"/>
    <w:rsid w:val="0072509A"/>
    <w:rsid w:val="007327FE"/>
    <w:rsid w:val="007512C7"/>
    <w:rsid w:val="00752936"/>
    <w:rsid w:val="0076201E"/>
    <w:rsid w:val="00764497"/>
    <w:rsid w:val="00770F87"/>
    <w:rsid w:val="0077402A"/>
    <w:rsid w:val="0077502B"/>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D6761"/>
    <w:rsid w:val="007E10C6"/>
    <w:rsid w:val="007F098D"/>
    <w:rsid w:val="007F1130"/>
    <w:rsid w:val="007F4B97"/>
    <w:rsid w:val="007F7541"/>
    <w:rsid w:val="007F7A4D"/>
    <w:rsid w:val="00801B83"/>
    <w:rsid w:val="00811CBC"/>
    <w:rsid w:val="00820D1B"/>
    <w:rsid w:val="00823333"/>
    <w:rsid w:val="00823E5A"/>
    <w:rsid w:val="00827A34"/>
    <w:rsid w:val="00835E10"/>
    <w:rsid w:val="00837499"/>
    <w:rsid w:val="008423FF"/>
    <w:rsid w:val="00857FC8"/>
    <w:rsid w:val="008647EE"/>
    <w:rsid w:val="0086651C"/>
    <w:rsid w:val="0088272E"/>
    <w:rsid w:val="008B3964"/>
    <w:rsid w:val="008B6331"/>
    <w:rsid w:val="008E5E59"/>
    <w:rsid w:val="008F6EBF"/>
    <w:rsid w:val="00920199"/>
    <w:rsid w:val="00921868"/>
    <w:rsid w:val="00922CBF"/>
    <w:rsid w:val="009254BD"/>
    <w:rsid w:val="0094149E"/>
    <w:rsid w:val="00941875"/>
    <w:rsid w:val="00951F6B"/>
    <w:rsid w:val="009528CA"/>
    <w:rsid w:val="00954E45"/>
    <w:rsid w:val="00963E92"/>
    <w:rsid w:val="00965998"/>
    <w:rsid w:val="009A03DC"/>
    <w:rsid w:val="009E35D2"/>
    <w:rsid w:val="009F4070"/>
    <w:rsid w:val="009F62EB"/>
    <w:rsid w:val="00A24BFA"/>
    <w:rsid w:val="00A275E4"/>
    <w:rsid w:val="00A32A5F"/>
    <w:rsid w:val="00A4044F"/>
    <w:rsid w:val="00A44F9E"/>
    <w:rsid w:val="00A466D0"/>
    <w:rsid w:val="00A54637"/>
    <w:rsid w:val="00A567CD"/>
    <w:rsid w:val="00A63D90"/>
    <w:rsid w:val="00A6630A"/>
    <w:rsid w:val="00A75675"/>
    <w:rsid w:val="00A76E53"/>
    <w:rsid w:val="00A81A54"/>
    <w:rsid w:val="00A83EBD"/>
    <w:rsid w:val="00A9607B"/>
    <w:rsid w:val="00A96C48"/>
    <w:rsid w:val="00AA2A29"/>
    <w:rsid w:val="00AB2091"/>
    <w:rsid w:val="00AD0669"/>
    <w:rsid w:val="00AD208A"/>
    <w:rsid w:val="00AD4A3C"/>
    <w:rsid w:val="00AE3177"/>
    <w:rsid w:val="00AE6D75"/>
    <w:rsid w:val="00AE7DC0"/>
    <w:rsid w:val="00AF61EB"/>
    <w:rsid w:val="00AF6EC9"/>
    <w:rsid w:val="00B01DB8"/>
    <w:rsid w:val="00B129E4"/>
    <w:rsid w:val="00B14050"/>
    <w:rsid w:val="00B23A99"/>
    <w:rsid w:val="00B37935"/>
    <w:rsid w:val="00B43F9B"/>
    <w:rsid w:val="00B44FF6"/>
    <w:rsid w:val="00B5209B"/>
    <w:rsid w:val="00B542D4"/>
    <w:rsid w:val="00B54421"/>
    <w:rsid w:val="00B60809"/>
    <w:rsid w:val="00B642B8"/>
    <w:rsid w:val="00B75EF1"/>
    <w:rsid w:val="00B817E2"/>
    <w:rsid w:val="00B82186"/>
    <w:rsid w:val="00B91338"/>
    <w:rsid w:val="00BB0A2D"/>
    <w:rsid w:val="00BB6C9A"/>
    <w:rsid w:val="00BB70FB"/>
    <w:rsid w:val="00BE023D"/>
    <w:rsid w:val="00BF01A4"/>
    <w:rsid w:val="00BF22FC"/>
    <w:rsid w:val="00BF359B"/>
    <w:rsid w:val="00BF429F"/>
    <w:rsid w:val="00C00DA5"/>
    <w:rsid w:val="00C1245E"/>
    <w:rsid w:val="00C17466"/>
    <w:rsid w:val="00C228C5"/>
    <w:rsid w:val="00C24EA8"/>
    <w:rsid w:val="00C26026"/>
    <w:rsid w:val="00C33468"/>
    <w:rsid w:val="00C3475E"/>
    <w:rsid w:val="00C40C06"/>
    <w:rsid w:val="00C43BBE"/>
    <w:rsid w:val="00C45467"/>
    <w:rsid w:val="00C55E91"/>
    <w:rsid w:val="00C607F4"/>
    <w:rsid w:val="00C65A1D"/>
    <w:rsid w:val="00C70CA1"/>
    <w:rsid w:val="00C90A7A"/>
    <w:rsid w:val="00C93F61"/>
    <w:rsid w:val="00C94464"/>
    <w:rsid w:val="00C953C9"/>
    <w:rsid w:val="00CA401A"/>
    <w:rsid w:val="00CB27ED"/>
    <w:rsid w:val="00CB61D6"/>
    <w:rsid w:val="00CC0B31"/>
    <w:rsid w:val="00CC1035"/>
    <w:rsid w:val="00CC202A"/>
    <w:rsid w:val="00CE1A6A"/>
    <w:rsid w:val="00CE6C4B"/>
    <w:rsid w:val="00CF12C6"/>
    <w:rsid w:val="00CF2B2F"/>
    <w:rsid w:val="00CF6292"/>
    <w:rsid w:val="00CF6B12"/>
    <w:rsid w:val="00D02EB8"/>
    <w:rsid w:val="00D152E4"/>
    <w:rsid w:val="00D1753D"/>
    <w:rsid w:val="00D23EFA"/>
    <w:rsid w:val="00D34B66"/>
    <w:rsid w:val="00D44188"/>
    <w:rsid w:val="00D443FF"/>
    <w:rsid w:val="00D51DD9"/>
    <w:rsid w:val="00D63339"/>
    <w:rsid w:val="00D761E8"/>
    <w:rsid w:val="00D83177"/>
    <w:rsid w:val="00D8318B"/>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AE5"/>
    <w:rsid w:val="00E11452"/>
    <w:rsid w:val="00E42AED"/>
    <w:rsid w:val="00E4451A"/>
    <w:rsid w:val="00E545A1"/>
    <w:rsid w:val="00E60AF4"/>
    <w:rsid w:val="00E72419"/>
    <w:rsid w:val="00E72975"/>
    <w:rsid w:val="00E7465A"/>
    <w:rsid w:val="00E81007"/>
    <w:rsid w:val="00E87776"/>
    <w:rsid w:val="00E9119D"/>
    <w:rsid w:val="00E92238"/>
    <w:rsid w:val="00EA206F"/>
    <w:rsid w:val="00EA3690"/>
    <w:rsid w:val="00EA6072"/>
    <w:rsid w:val="00EA7074"/>
    <w:rsid w:val="00EB0E73"/>
    <w:rsid w:val="00EB34FC"/>
    <w:rsid w:val="00EB7A07"/>
    <w:rsid w:val="00ED28E4"/>
    <w:rsid w:val="00ED789C"/>
    <w:rsid w:val="00EE165B"/>
    <w:rsid w:val="00EE4D57"/>
    <w:rsid w:val="00EF2BB0"/>
    <w:rsid w:val="00F00B76"/>
    <w:rsid w:val="00F06F17"/>
    <w:rsid w:val="00F15D9A"/>
    <w:rsid w:val="00F226CA"/>
    <w:rsid w:val="00F239D1"/>
    <w:rsid w:val="00F322E1"/>
    <w:rsid w:val="00F342F7"/>
    <w:rsid w:val="00F40FEC"/>
    <w:rsid w:val="00F42549"/>
    <w:rsid w:val="00F625A5"/>
    <w:rsid w:val="00F63ADF"/>
    <w:rsid w:val="00F63BBC"/>
    <w:rsid w:val="00F64DCD"/>
    <w:rsid w:val="00F75585"/>
    <w:rsid w:val="00F77C0E"/>
    <w:rsid w:val="00F8007A"/>
    <w:rsid w:val="00F803A3"/>
    <w:rsid w:val="00F96A96"/>
    <w:rsid w:val="00FA5C55"/>
    <w:rsid w:val="00FB05DD"/>
    <w:rsid w:val="00FB15A7"/>
    <w:rsid w:val="00FB182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628199"/>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styleId="af6">
    <w:name w:val="Body Text Indent"/>
    <w:basedOn w:val="a"/>
    <w:link w:val="af7"/>
    <w:uiPriority w:val="99"/>
    <w:semiHidden/>
    <w:unhideWhenUsed/>
    <w:rsid w:val="001C7B24"/>
    <w:pPr>
      <w:spacing w:after="120"/>
      <w:ind w:left="283"/>
    </w:pPr>
  </w:style>
  <w:style w:type="character" w:customStyle="1" w:styleId="af7">
    <w:name w:val="Основной текст с отступом Знак"/>
    <w:link w:val="af6"/>
    <w:uiPriority w:val="99"/>
    <w:semiHidden/>
    <w:rsid w:val="001C7B24"/>
    <w:rPr>
      <w:rFonts w:ascii="Times New Roman" w:eastAsia="Times New Roman" w:hAnsi="Times New Roman"/>
    </w:rPr>
  </w:style>
  <w:style w:type="paragraph" w:customStyle="1" w:styleId="ConsPlusNormal">
    <w:name w:val="ConsPlusNormal"/>
    <w:rsid w:val="004E5D49"/>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E5D49"/>
    <w:rPr>
      <w:sz w:val="22"/>
      <w:szCs w:val="22"/>
      <w:lang w:eastAsia="en-US"/>
    </w:rPr>
  </w:style>
  <w:style w:type="character" w:styleId="af8">
    <w:name w:val="Unresolved Mention"/>
    <w:basedOn w:val="a0"/>
    <w:uiPriority w:val="99"/>
    <w:semiHidden/>
    <w:unhideWhenUsed/>
    <w:rsid w:val="0066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394623427">
      <w:bodyDiv w:val="1"/>
      <w:marLeft w:val="0"/>
      <w:marRight w:val="0"/>
      <w:marTop w:val="0"/>
      <w:marBottom w:val="0"/>
      <w:divBdr>
        <w:top w:val="none" w:sz="0" w:space="0" w:color="auto"/>
        <w:left w:val="none" w:sz="0" w:space="0" w:color="auto"/>
        <w:bottom w:val="none" w:sz="0" w:space="0" w:color="auto"/>
        <w:right w:val="none" w:sz="0" w:space="0" w:color="auto"/>
      </w:divBdr>
    </w:div>
    <w:div w:id="42430259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459743">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14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46.&#821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9039"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31823"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7380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ook/neyro-i-patopsihologiya-patopsihologicheskaya-diagnostika-413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F86B-E175-4D93-902C-53F158B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44060</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6094916</vt:i4>
      </vt:variant>
      <vt:variant>
        <vt:i4>3</vt:i4>
      </vt:variant>
      <vt:variant>
        <vt:i4>0</vt:i4>
      </vt:variant>
      <vt:variant>
        <vt:i4>5</vt:i4>
      </vt:variant>
      <vt:variant>
        <vt:lpwstr>http://www.biblio-online.ru/book/85FF788E-B7F6-42D5-9D0D-1EB578BD8B77</vt:lpwstr>
      </vt:variant>
      <vt:variant>
        <vt:lpwstr/>
      </vt:variant>
      <vt:variant>
        <vt:i4>4456537</vt:i4>
      </vt:variant>
      <vt:variant>
        <vt:i4>0</vt:i4>
      </vt:variant>
      <vt:variant>
        <vt:i4>0</vt:i4>
      </vt:variant>
      <vt:variant>
        <vt:i4>5</vt:i4>
      </vt:variant>
      <vt:variant>
        <vt:lpwstr>http://www.iprbookshop.ru/73809.html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18</cp:revision>
  <cp:lastPrinted>2019-07-23T11:28:00Z</cp:lastPrinted>
  <dcterms:created xsi:type="dcterms:W3CDTF">2019-10-19T13:57:00Z</dcterms:created>
  <dcterms:modified xsi:type="dcterms:W3CDTF">2022-11-12T09:33:00Z</dcterms:modified>
</cp:coreProperties>
</file>